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71FB" w14:textId="25CAC7CF" w:rsidR="00FB746F" w:rsidRPr="00A03D59" w:rsidRDefault="00FB746F" w:rsidP="00A03D5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>Ogłoszenie</w:t>
      </w:r>
    </w:p>
    <w:p w14:paraId="35127C3B" w14:textId="001B0983" w:rsidR="00FB746F" w:rsidRPr="00A03D59" w:rsidRDefault="00FB746F" w:rsidP="00A03D5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 xml:space="preserve">o potrzebie dokonania </w:t>
      </w:r>
      <w:proofErr w:type="spellStart"/>
      <w:r w:rsidRPr="00A03D59">
        <w:rPr>
          <w:rStyle w:val="Pogrubienie"/>
          <w:sz w:val="22"/>
          <w:szCs w:val="22"/>
        </w:rPr>
        <w:t>wyznaczeń</w:t>
      </w:r>
      <w:proofErr w:type="spellEnd"/>
      <w:r w:rsidRPr="00A03D59">
        <w:rPr>
          <w:rStyle w:val="Pogrubienie"/>
          <w:sz w:val="22"/>
          <w:szCs w:val="22"/>
        </w:rPr>
        <w:t xml:space="preserve"> do wykonywania czynności urzędowych na terenie powiatu olsztyńskiego na rok 2021</w:t>
      </w:r>
    </w:p>
    <w:p w14:paraId="2134B94E" w14:textId="257FAA87" w:rsidR="00FB746F" w:rsidRPr="00A03D59" w:rsidRDefault="00FB746F" w:rsidP="00A03D5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3D59">
        <w:rPr>
          <w:sz w:val="22"/>
          <w:szCs w:val="22"/>
        </w:rPr>
        <w:t>Powiatowy Lekarz Weterynarii w Olsztynie na podstawie art. 16 ust. 1 pkt 1</w:t>
      </w:r>
      <w:r w:rsidR="00D915CA">
        <w:rPr>
          <w:sz w:val="22"/>
          <w:szCs w:val="22"/>
        </w:rPr>
        <w:t>a</w:t>
      </w:r>
      <w:r w:rsidRPr="00A03D59">
        <w:rPr>
          <w:sz w:val="22"/>
          <w:szCs w:val="22"/>
        </w:rPr>
        <w:t xml:space="preserve"> i 2 ustawy o</w:t>
      </w:r>
      <w:r w:rsidR="00D915CA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 xml:space="preserve">Inspekcji Weterynaryjnej z dnia 29 stycznia 2004 r. (Dz. U. z 2018 poz. 1557 ze zm.) ogłasza nabór na kandydatów niebędących pracownikami Inspekcji do wykonywania czynności urzędowych </w:t>
      </w:r>
      <w:r w:rsidR="00D915CA">
        <w:rPr>
          <w:sz w:val="22"/>
          <w:szCs w:val="22"/>
        </w:rPr>
        <w:t>świadczących usługi w ramach zakładów leczniczych dla zwierząt</w:t>
      </w:r>
    </w:p>
    <w:p w14:paraId="16DDF777" w14:textId="77777777" w:rsidR="002D2A8B" w:rsidRPr="00A03D59" w:rsidRDefault="002D2A8B" w:rsidP="00A03D5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EB59EF4" w14:textId="64F2F29F" w:rsidR="00FB746F" w:rsidRPr="00A03D59" w:rsidRDefault="002D2A8B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 xml:space="preserve">I. </w:t>
      </w:r>
      <w:r w:rsidR="00FB746F" w:rsidRPr="00A03D59">
        <w:rPr>
          <w:rStyle w:val="Pogrubienie"/>
          <w:sz w:val="22"/>
          <w:szCs w:val="22"/>
        </w:rPr>
        <w:t>Rodzaj, zakres i miejsce wykonywania czynności:</w:t>
      </w:r>
    </w:p>
    <w:p w14:paraId="7A20093C" w14:textId="0AA9EBE5" w:rsidR="005F39C8" w:rsidRPr="00B03DC8" w:rsidRDefault="00B03DC8" w:rsidP="00B03DC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bookmarkStart w:id="0" w:name="_Hlk56430337"/>
      <w:r>
        <w:t>Szczepień ochronnych lub badań rozpoznawczych</w:t>
      </w:r>
      <w:bookmarkEnd w:id="0"/>
      <w:r w:rsidR="00FB746F" w:rsidRPr="00B03DC8">
        <w:rPr>
          <w:sz w:val="22"/>
          <w:szCs w:val="22"/>
        </w:rPr>
        <w:t>.</w:t>
      </w:r>
    </w:p>
    <w:p w14:paraId="5D2B9E7E" w14:textId="6E69A33E" w:rsidR="00B83616" w:rsidRDefault="00B03DC8" w:rsidP="00B03DC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>
        <w:t>Sprawowania nadzoru nad miejscami gromadzenia, skupu lub sprzedaży zwierząt, targowiskami oraz wystawami, pokazami lub konkursami zwierząt.</w:t>
      </w:r>
    </w:p>
    <w:p w14:paraId="5B8B31FD" w14:textId="65A875BC" w:rsidR="00B03DC8" w:rsidRDefault="00B03DC8" w:rsidP="00B03DC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>
        <w:t>Badania zwierząt umieszczanych na rynku, przeznaczonych do wywozu oraz wystawiania świadectw zdrowia</w:t>
      </w:r>
      <w:r>
        <w:rPr>
          <w:sz w:val="22"/>
          <w:szCs w:val="22"/>
        </w:rPr>
        <w:t>.</w:t>
      </w:r>
    </w:p>
    <w:p w14:paraId="1AD35717" w14:textId="0F1B4B3A" w:rsidR="00B03DC8" w:rsidRPr="00B03DC8" w:rsidRDefault="00B03DC8" w:rsidP="00B03DC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>
        <w:t>Pobierania próbek do badań.</w:t>
      </w:r>
    </w:p>
    <w:p w14:paraId="2521B827" w14:textId="3912D4D2" w:rsidR="00B03DC8" w:rsidRPr="00B03DC8" w:rsidRDefault="00B03DC8" w:rsidP="00B03DC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>
        <w:t>Czynności pomocnicze w gospodarstwach na terenie powiatu olsztyńskiego w ramach monitorowania i zwalczania chorób zakaźnych zwierząt.</w:t>
      </w:r>
    </w:p>
    <w:p w14:paraId="0CD9BA79" w14:textId="77777777" w:rsidR="00187C5E" w:rsidRPr="00A03D59" w:rsidRDefault="00187C5E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3FECD40C" w14:textId="1ABF4FAB" w:rsidR="00FB746F" w:rsidRPr="00A03D59" w:rsidRDefault="002D2A8B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 xml:space="preserve">II. </w:t>
      </w:r>
      <w:r w:rsidR="00FB746F" w:rsidRPr="00A03D59">
        <w:rPr>
          <w:rStyle w:val="Pogrubienie"/>
          <w:sz w:val="22"/>
          <w:szCs w:val="22"/>
        </w:rPr>
        <w:t>Liczba lekarzy weterynarii i innych osób potrzebnych do wykonywania zadań z danego zakresu:</w:t>
      </w:r>
    </w:p>
    <w:p w14:paraId="5D2411CD" w14:textId="5BD3D264" w:rsidR="00FB746F" w:rsidRPr="00A03D59" w:rsidRDefault="00B03DC8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>
        <w:t>Szczepień ochronnych lub badań rozpoznawczych</w:t>
      </w:r>
      <w:r w:rsidRPr="00A03D59">
        <w:rPr>
          <w:sz w:val="22"/>
          <w:szCs w:val="22"/>
        </w:rPr>
        <w:t xml:space="preserve"> </w:t>
      </w:r>
      <w:r w:rsidR="00FB746F" w:rsidRPr="00A03D59">
        <w:rPr>
          <w:sz w:val="22"/>
          <w:szCs w:val="22"/>
        </w:rPr>
        <w:t>– </w:t>
      </w:r>
      <w:r w:rsidR="007553E0">
        <w:rPr>
          <w:sz w:val="22"/>
          <w:szCs w:val="22"/>
        </w:rPr>
        <w:t>37</w:t>
      </w:r>
      <w:r w:rsidR="002D2A8B" w:rsidRPr="00A03D59">
        <w:rPr>
          <w:sz w:val="22"/>
          <w:szCs w:val="22"/>
        </w:rPr>
        <w:t xml:space="preserve"> </w:t>
      </w:r>
      <w:r w:rsidR="00FB746F" w:rsidRPr="00A03D59">
        <w:rPr>
          <w:sz w:val="22"/>
          <w:szCs w:val="22"/>
        </w:rPr>
        <w:t>osób</w:t>
      </w:r>
      <w:r w:rsidR="002D2A8B" w:rsidRPr="00A03D59">
        <w:rPr>
          <w:sz w:val="22"/>
          <w:szCs w:val="22"/>
        </w:rPr>
        <w:t>,</w:t>
      </w:r>
    </w:p>
    <w:p w14:paraId="4BCBD7E3" w14:textId="417E6A13" w:rsidR="00FB746F" w:rsidRPr="00A03D59" w:rsidRDefault="00B03DC8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>
        <w:t>Sprawowania nadzoru nad miejscami gromadzenia, skupu lub sprzedaży zwierząt, targowiskami oraz wystawami, pokazami lub konkursami zwierzą</w:t>
      </w:r>
      <w:r w:rsidRPr="00A03D59">
        <w:rPr>
          <w:sz w:val="22"/>
          <w:szCs w:val="22"/>
        </w:rPr>
        <w:t xml:space="preserve"> </w:t>
      </w:r>
      <w:r w:rsidR="00FB746F" w:rsidRPr="00A03D59">
        <w:rPr>
          <w:sz w:val="22"/>
          <w:szCs w:val="22"/>
        </w:rPr>
        <w:t>– </w:t>
      </w:r>
      <w:r w:rsidR="007553E0">
        <w:rPr>
          <w:sz w:val="22"/>
          <w:szCs w:val="22"/>
        </w:rPr>
        <w:t>1</w:t>
      </w:r>
      <w:r w:rsidR="002D2A8B" w:rsidRPr="00A03D59">
        <w:rPr>
          <w:sz w:val="22"/>
          <w:szCs w:val="22"/>
        </w:rPr>
        <w:t xml:space="preserve"> </w:t>
      </w:r>
      <w:r w:rsidR="00FB746F" w:rsidRPr="00A03D59">
        <w:rPr>
          <w:sz w:val="22"/>
          <w:szCs w:val="22"/>
        </w:rPr>
        <w:t>osoby</w:t>
      </w:r>
      <w:r w:rsidR="002D2A8B" w:rsidRPr="00A03D59">
        <w:rPr>
          <w:sz w:val="22"/>
          <w:szCs w:val="22"/>
        </w:rPr>
        <w:t>,</w:t>
      </w:r>
    </w:p>
    <w:p w14:paraId="66260750" w14:textId="31EEEBC2" w:rsidR="00FB746F" w:rsidRPr="00A03D59" w:rsidRDefault="00B03DC8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>
        <w:t>Badania zwierząt umieszczanych na rynku, przeznaczonych do wywozu oraz wystawiania świadectw zdrowia</w:t>
      </w:r>
      <w:r w:rsidRPr="00A03D59">
        <w:rPr>
          <w:sz w:val="22"/>
          <w:szCs w:val="22"/>
        </w:rPr>
        <w:t xml:space="preserve"> </w:t>
      </w:r>
      <w:r w:rsidR="00FB746F" w:rsidRPr="00A03D59">
        <w:rPr>
          <w:sz w:val="22"/>
          <w:szCs w:val="22"/>
        </w:rPr>
        <w:t>– </w:t>
      </w:r>
      <w:r w:rsidR="007553E0">
        <w:rPr>
          <w:sz w:val="22"/>
          <w:szCs w:val="22"/>
        </w:rPr>
        <w:t>27</w:t>
      </w:r>
      <w:r w:rsidR="00FB746F" w:rsidRPr="00A03D59">
        <w:rPr>
          <w:sz w:val="22"/>
          <w:szCs w:val="22"/>
        </w:rPr>
        <w:t> osób</w:t>
      </w:r>
      <w:r w:rsidR="002D2A8B" w:rsidRPr="00A03D59">
        <w:rPr>
          <w:sz w:val="22"/>
          <w:szCs w:val="22"/>
        </w:rPr>
        <w:t>,</w:t>
      </w:r>
    </w:p>
    <w:p w14:paraId="5BF37ED3" w14:textId="4B27CDF0" w:rsidR="00FB746F" w:rsidRPr="00A03D59" w:rsidRDefault="002D2A8B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P</w:t>
      </w:r>
      <w:r w:rsidR="00FB746F" w:rsidRPr="00A03D59">
        <w:rPr>
          <w:sz w:val="22"/>
          <w:szCs w:val="22"/>
        </w:rPr>
        <w:t>obierania próbek do badań – </w:t>
      </w:r>
      <w:r w:rsidR="007553E0">
        <w:rPr>
          <w:sz w:val="22"/>
          <w:szCs w:val="22"/>
        </w:rPr>
        <w:t>27</w:t>
      </w:r>
      <w:r w:rsidR="00FB746F" w:rsidRPr="00A03D59">
        <w:rPr>
          <w:sz w:val="22"/>
          <w:szCs w:val="22"/>
        </w:rPr>
        <w:t> osób</w:t>
      </w:r>
      <w:r w:rsidRPr="00A03D59">
        <w:rPr>
          <w:sz w:val="22"/>
          <w:szCs w:val="22"/>
        </w:rPr>
        <w:t>,</w:t>
      </w:r>
    </w:p>
    <w:p w14:paraId="44E08B61" w14:textId="139C5261" w:rsidR="00FB746F" w:rsidRPr="00A03D59" w:rsidRDefault="002D2A8B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C</w:t>
      </w:r>
      <w:r w:rsidR="00FB746F" w:rsidRPr="00A03D59">
        <w:rPr>
          <w:sz w:val="22"/>
          <w:szCs w:val="22"/>
        </w:rPr>
        <w:t>zynności pomocnicz</w:t>
      </w:r>
      <w:r w:rsidRPr="00A03D59">
        <w:rPr>
          <w:sz w:val="22"/>
          <w:szCs w:val="22"/>
        </w:rPr>
        <w:t>e przy</w:t>
      </w:r>
      <w:r w:rsidR="00B03DC8">
        <w:rPr>
          <w:sz w:val="22"/>
          <w:szCs w:val="22"/>
        </w:rPr>
        <w:t xml:space="preserve"> </w:t>
      </w:r>
      <w:r w:rsidR="00B03DC8">
        <w:t>monitorowani</w:t>
      </w:r>
      <w:r w:rsidR="00BF1BF2">
        <w:t>u</w:t>
      </w:r>
      <w:r w:rsidR="00B03DC8">
        <w:t xml:space="preserve"> i zwalczani</w:t>
      </w:r>
      <w:r w:rsidR="00BF1BF2">
        <w:t>u</w:t>
      </w:r>
      <w:r w:rsidR="00B03DC8">
        <w:t xml:space="preserve"> chorób zakaźnych zwierząt</w:t>
      </w:r>
      <w:r w:rsidR="00B03DC8">
        <w:rPr>
          <w:sz w:val="22"/>
          <w:szCs w:val="22"/>
        </w:rPr>
        <w:t xml:space="preserve"> </w:t>
      </w:r>
      <w:r w:rsidR="00FB746F" w:rsidRPr="00A03D59">
        <w:rPr>
          <w:sz w:val="22"/>
          <w:szCs w:val="22"/>
        </w:rPr>
        <w:t>–</w:t>
      </w:r>
      <w:r w:rsidRPr="00A03D59">
        <w:rPr>
          <w:sz w:val="22"/>
          <w:szCs w:val="22"/>
        </w:rPr>
        <w:t xml:space="preserve"> </w:t>
      </w:r>
      <w:r w:rsidR="007553E0">
        <w:rPr>
          <w:sz w:val="22"/>
          <w:szCs w:val="22"/>
        </w:rPr>
        <w:t>2</w:t>
      </w:r>
      <w:r w:rsidR="00FB746F" w:rsidRPr="00A03D59">
        <w:rPr>
          <w:sz w:val="22"/>
          <w:szCs w:val="22"/>
        </w:rPr>
        <w:t> </w:t>
      </w:r>
      <w:r w:rsidRPr="00A03D59">
        <w:rPr>
          <w:sz w:val="22"/>
          <w:szCs w:val="22"/>
        </w:rPr>
        <w:t>o</w:t>
      </w:r>
      <w:r w:rsidR="00FB746F" w:rsidRPr="00A03D59">
        <w:rPr>
          <w:sz w:val="22"/>
          <w:szCs w:val="22"/>
        </w:rPr>
        <w:t>soby</w:t>
      </w:r>
      <w:r w:rsidRPr="00A03D59">
        <w:rPr>
          <w:sz w:val="22"/>
          <w:szCs w:val="22"/>
        </w:rPr>
        <w:t>.</w:t>
      </w:r>
    </w:p>
    <w:p w14:paraId="754FE9B8" w14:textId="77777777" w:rsidR="00FB746F" w:rsidRPr="00A03D59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 </w:t>
      </w:r>
    </w:p>
    <w:p w14:paraId="15C61DC0" w14:textId="27058925" w:rsidR="00FB746F" w:rsidRPr="00A03D59" w:rsidRDefault="000D4AA5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 xml:space="preserve">III. </w:t>
      </w:r>
      <w:r w:rsidR="00FB746F" w:rsidRPr="00A03D59">
        <w:rPr>
          <w:rStyle w:val="Pogrubienie"/>
          <w:sz w:val="22"/>
          <w:szCs w:val="22"/>
        </w:rPr>
        <w:t>Termin (okres) realizacji zadań:</w:t>
      </w:r>
    </w:p>
    <w:p w14:paraId="6C70036C" w14:textId="25B6B068" w:rsidR="00FB746F" w:rsidRPr="00A03D59" w:rsidRDefault="000D4AA5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Termin realizacji umowy</w:t>
      </w:r>
      <w:r w:rsidR="00FB746F" w:rsidRPr="00A03D59">
        <w:rPr>
          <w:sz w:val="22"/>
          <w:szCs w:val="22"/>
        </w:rPr>
        <w:t xml:space="preserve"> od 01.01.2021 r. do 31.12.2021 r.</w:t>
      </w:r>
    </w:p>
    <w:p w14:paraId="6C9A54D4" w14:textId="77B53B0E" w:rsidR="00AD6362" w:rsidRPr="00A03D59" w:rsidRDefault="00AD6362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659EB47B" w14:textId="728C7069" w:rsidR="00A03D59" w:rsidRPr="005057B5" w:rsidRDefault="00AD6362" w:rsidP="00A03D59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5057B5">
        <w:rPr>
          <w:b/>
          <w:bCs/>
          <w:sz w:val="22"/>
          <w:szCs w:val="22"/>
        </w:rPr>
        <w:t xml:space="preserve">IV. </w:t>
      </w:r>
      <w:r w:rsidR="005057B5" w:rsidRPr="005057B5">
        <w:rPr>
          <w:b/>
          <w:bCs/>
          <w:sz w:val="22"/>
          <w:szCs w:val="22"/>
        </w:rPr>
        <w:t>Wymagania formalne oraz wymagane dokumenty:</w:t>
      </w:r>
    </w:p>
    <w:p w14:paraId="7D780E7E" w14:textId="77DEBE3D" w:rsidR="00AD6362" w:rsidRPr="00A03D59" w:rsidRDefault="00AD6362" w:rsidP="00A03D5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A03D59">
        <w:rPr>
          <w:b/>
          <w:bCs/>
          <w:sz w:val="22"/>
          <w:szCs w:val="22"/>
        </w:rPr>
        <w:t xml:space="preserve">Wymagania konieczne do wykonywania czynności o których mowa w pkt od 1 do </w:t>
      </w:r>
      <w:r w:rsidR="0040176E">
        <w:rPr>
          <w:b/>
          <w:bCs/>
          <w:sz w:val="22"/>
          <w:szCs w:val="22"/>
        </w:rPr>
        <w:t>4</w:t>
      </w:r>
      <w:r w:rsidRPr="00A03D59">
        <w:rPr>
          <w:b/>
          <w:bCs/>
          <w:sz w:val="22"/>
          <w:szCs w:val="22"/>
        </w:rPr>
        <w:t xml:space="preserve">: </w:t>
      </w:r>
    </w:p>
    <w:p w14:paraId="01D0F701" w14:textId="4BE7D3D3" w:rsidR="00AD6362" w:rsidRDefault="00AD6362" w:rsidP="005057B5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sz w:val="22"/>
          <w:szCs w:val="22"/>
        </w:rPr>
        <w:t xml:space="preserve">wykształcenie wyższe weterynaryjne, </w:t>
      </w:r>
    </w:p>
    <w:p w14:paraId="48A0A553" w14:textId="65B0DD0F" w:rsidR="00AD6362" w:rsidRPr="005057B5" w:rsidRDefault="00AD6362" w:rsidP="00A03D5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 xml:space="preserve">posiadanie kwalifikacji zgodnie z § 2 rozporządzeniem </w:t>
      </w:r>
      <w:proofErr w:type="spellStart"/>
      <w:r w:rsidRPr="005057B5">
        <w:rPr>
          <w:rFonts w:ascii="Times New Roman" w:hAnsi="Times New Roman" w:cs="Times New Roman"/>
          <w:sz w:val="22"/>
          <w:szCs w:val="22"/>
        </w:rPr>
        <w:t>MRiRW</w:t>
      </w:r>
      <w:proofErr w:type="spellEnd"/>
      <w:r w:rsidRPr="005057B5">
        <w:rPr>
          <w:rFonts w:ascii="Times New Roman" w:hAnsi="Times New Roman" w:cs="Times New Roman"/>
          <w:sz w:val="22"/>
          <w:szCs w:val="22"/>
        </w:rPr>
        <w:t xml:space="preserve"> z dnia 22 kwietnia 2004r. w sprawie zakresu czynności wykonywanych przez osoby niebędące pracownikami Inspekcji Weterynaryjnej oraz kwalifikacji tych osób (Dz. U. 2004 Nr 89 poz. 860 z późn. zm.). </w:t>
      </w:r>
    </w:p>
    <w:p w14:paraId="55F33154" w14:textId="0B261761" w:rsidR="00AD6362" w:rsidRPr="00A03D59" w:rsidRDefault="00AD6362" w:rsidP="00A03D59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Wymagania konieczne do wykonywania czynności o których mowa w pkt </w:t>
      </w:r>
      <w:r w:rsidR="0040176E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A03D59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6DB83BA1" w14:textId="10C1507A" w:rsidR="00AD6362" w:rsidRDefault="00AD6362" w:rsidP="005057B5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sz w:val="22"/>
          <w:szCs w:val="22"/>
        </w:rPr>
        <w:t xml:space="preserve">wykształcenie średnie weterynaryjne, </w:t>
      </w:r>
    </w:p>
    <w:p w14:paraId="4FD480B4" w14:textId="6356BFCC" w:rsidR="00AD6362" w:rsidRPr="005057B5" w:rsidRDefault="00AD6362" w:rsidP="00A03D59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 xml:space="preserve">posiadanie kwalifikacji zgodnie z § 3 rozporządzeniem </w:t>
      </w:r>
      <w:proofErr w:type="spellStart"/>
      <w:r w:rsidRPr="005057B5">
        <w:rPr>
          <w:rFonts w:ascii="Times New Roman" w:hAnsi="Times New Roman" w:cs="Times New Roman"/>
          <w:sz w:val="22"/>
          <w:szCs w:val="22"/>
        </w:rPr>
        <w:t>MRiRW</w:t>
      </w:r>
      <w:proofErr w:type="spellEnd"/>
      <w:r w:rsidRPr="005057B5">
        <w:rPr>
          <w:rFonts w:ascii="Times New Roman" w:hAnsi="Times New Roman" w:cs="Times New Roman"/>
          <w:sz w:val="22"/>
          <w:szCs w:val="22"/>
        </w:rPr>
        <w:t xml:space="preserve"> z dnia 22 kwietnia 2004r. w sprawie zakresu czynności wykonywanych przez osoby niebędące pracownikami Inspekcji Weterynaryjnej oraz kwalifikacji tych osób (Dz. U. 2004 Nr 89 poz. 860 z późn. zm.). </w:t>
      </w:r>
    </w:p>
    <w:p w14:paraId="265A64EA" w14:textId="1A44EF44" w:rsidR="00AD6362" w:rsidRPr="00A03D59" w:rsidRDefault="00AD6362" w:rsidP="005057B5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b/>
          <w:bCs/>
          <w:sz w:val="22"/>
          <w:szCs w:val="22"/>
        </w:rPr>
        <w:t>Wymagane dokumenty i oświadczenia</w:t>
      </w:r>
      <w:r w:rsidR="005057B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4DE3195" w14:textId="1FFE95F9" w:rsidR="00AD6362" w:rsidRDefault="00AD6362" w:rsidP="005057B5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sz w:val="22"/>
          <w:szCs w:val="22"/>
        </w:rPr>
        <w:t>kopia dokumentu potwierdzającego posiadane wykształcenie</w:t>
      </w:r>
      <w:r w:rsidR="00A17E9E">
        <w:rPr>
          <w:rFonts w:ascii="Times New Roman" w:hAnsi="Times New Roman" w:cs="Times New Roman"/>
          <w:sz w:val="22"/>
          <w:szCs w:val="22"/>
        </w:rPr>
        <w:t>;</w:t>
      </w:r>
    </w:p>
    <w:p w14:paraId="0B211366" w14:textId="11A3ECBD" w:rsidR="00AD6362" w:rsidRDefault="00AD6362" w:rsidP="00A03D59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>kopia uchwały izby lekarskiej w sprawie przyznania prawa wykonywania zawodu lekarza weterynarii</w:t>
      </w:r>
      <w:r w:rsidR="005057B5">
        <w:rPr>
          <w:rFonts w:ascii="Times New Roman" w:hAnsi="Times New Roman" w:cs="Times New Roman"/>
          <w:sz w:val="22"/>
          <w:szCs w:val="22"/>
        </w:rPr>
        <w:t xml:space="preserve"> lub aktualne zaświadczenie</w:t>
      </w:r>
      <w:r w:rsidR="00A17E9E">
        <w:rPr>
          <w:rFonts w:ascii="Times New Roman" w:hAnsi="Times New Roman" w:cs="Times New Roman"/>
          <w:sz w:val="22"/>
          <w:szCs w:val="22"/>
        </w:rPr>
        <w:t xml:space="preserve"> z izby lekarsko – weterynaryjnej o posiadaniu prawa do wykonywania zawodu;</w:t>
      </w:r>
    </w:p>
    <w:p w14:paraId="70B869D1" w14:textId="2DEFCAA5" w:rsidR="00AD6362" w:rsidRDefault="00AD6362" w:rsidP="00A03D59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 xml:space="preserve">oświadczenie kandydata o wyrażeniu zgody na przetwarzanie danych osobowych </w:t>
      </w:r>
      <w:r w:rsidR="00A17E9E">
        <w:rPr>
          <w:rFonts w:ascii="Times New Roman" w:hAnsi="Times New Roman" w:cs="Times New Roman"/>
          <w:sz w:val="22"/>
          <w:szCs w:val="22"/>
        </w:rPr>
        <w:t>dla potrzeb postępowania o wyznaczenie</w:t>
      </w:r>
      <w:r w:rsidRPr="005057B5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DC06E6F" w14:textId="4FDFBEC2" w:rsidR="00AD6362" w:rsidRDefault="005057B5" w:rsidP="00A03D59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– Zgłoszenie wstępnej gotowości do podjęcia czynności z wyznaczenia</w:t>
      </w:r>
      <w:r w:rsidR="00AD6362" w:rsidRPr="005057B5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97BBBED" w14:textId="289F576A" w:rsidR="00AD6362" w:rsidRPr="005057B5" w:rsidRDefault="00AD6362" w:rsidP="005057B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>Kopie dokumentów powinny być potwierdzone za zgodność z oryginałem</w:t>
      </w:r>
      <w:r w:rsidRPr="005057B5">
        <w:rPr>
          <w:sz w:val="22"/>
          <w:szCs w:val="22"/>
        </w:rPr>
        <w:t>.</w:t>
      </w:r>
    </w:p>
    <w:p w14:paraId="5D32E378" w14:textId="77777777" w:rsidR="000D4AA5" w:rsidRPr="00A03D59" w:rsidRDefault="000D4AA5" w:rsidP="00A03D59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20403AAD" w14:textId="1B99ECE2" w:rsidR="00FB746F" w:rsidRPr="00A03D59" w:rsidRDefault="000D4AA5" w:rsidP="00A03D59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A03D59">
        <w:rPr>
          <w:b/>
          <w:bCs/>
          <w:sz w:val="22"/>
          <w:szCs w:val="22"/>
        </w:rPr>
        <w:t xml:space="preserve">V. </w:t>
      </w:r>
      <w:r w:rsidR="00FB746F" w:rsidRPr="00A03D59">
        <w:rPr>
          <w:b/>
          <w:bCs/>
          <w:sz w:val="22"/>
          <w:szCs w:val="22"/>
        </w:rPr>
        <w:t>Sposób i termin składania zgłoszeń przez lekarzy weterynarii i osób do wykonywania czynności pomocniczych, chętnych do wyznaczenia:</w:t>
      </w:r>
    </w:p>
    <w:p w14:paraId="5B17BCD0" w14:textId="58736ED7" w:rsidR="00FB746F" w:rsidRPr="00A03D59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 xml:space="preserve">Osoby zainteresowane wyznaczeniem do wykonywania czynności urzędowych w zakresie wymienionym w art. 16 </w:t>
      </w:r>
      <w:r w:rsidR="00D9652A" w:rsidRPr="00A03D59">
        <w:rPr>
          <w:sz w:val="22"/>
          <w:szCs w:val="22"/>
        </w:rPr>
        <w:t>ust. 1 pkt 1</w:t>
      </w:r>
      <w:r w:rsidR="0040176E">
        <w:rPr>
          <w:sz w:val="22"/>
          <w:szCs w:val="22"/>
        </w:rPr>
        <w:t>a</w:t>
      </w:r>
      <w:r w:rsidR="00D9652A" w:rsidRPr="00A03D59">
        <w:rPr>
          <w:sz w:val="22"/>
          <w:szCs w:val="22"/>
        </w:rPr>
        <w:t xml:space="preserve"> i 2 </w:t>
      </w:r>
      <w:r w:rsidRPr="00A03D59">
        <w:rPr>
          <w:sz w:val="22"/>
          <w:szCs w:val="22"/>
        </w:rPr>
        <w:t xml:space="preserve">ustawy o Inspekcji Weterynaryjnej, zobowiązane są do przedłożenia </w:t>
      </w:r>
      <w:r w:rsidR="00D9652A" w:rsidRPr="00A03D59">
        <w:rPr>
          <w:sz w:val="22"/>
          <w:szCs w:val="22"/>
        </w:rPr>
        <w:t>Z</w:t>
      </w:r>
      <w:r w:rsidRPr="00A03D59">
        <w:rPr>
          <w:sz w:val="22"/>
          <w:szCs w:val="22"/>
        </w:rPr>
        <w:t>głoszenia wstępnej gotowości do podjęcia czynności z wyznaczenia, o których mowa w art. 16 ustawy o Inspekcji Weterynaryjnej</w:t>
      </w:r>
      <w:r w:rsidR="00A17E9E">
        <w:rPr>
          <w:sz w:val="22"/>
          <w:szCs w:val="22"/>
        </w:rPr>
        <w:t xml:space="preserve"> wraz z wymaganymi dokumentami</w:t>
      </w:r>
      <w:r w:rsidRPr="00A03D59">
        <w:rPr>
          <w:sz w:val="22"/>
          <w:szCs w:val="22"/>
        </w:rPr>
        <w:t xml:space="preserve"> </w:t>
      </w:r>
      <w:r w:rsidRPr="00472E04">
        <w:rPr>
          <w:b/>
          <w:bCs/>
          <w:sz w:val="22"/>
          <w:szCs w:val="22"/>
          <w:u w:val="single"/>
        </w:rPr>
        <w:t xml:space="preserve">w terminie do </w:t>
      </w:r>
      <w:r w:rsidR="000D4AA5" w:rsidRPr="00472E04">
        <w:rPr>
          <w:b/>
          <w:bCs/>
          <w:sz w:val="22"/>
          <w:szCs w:val="22"/>
          <w:u w:val="single"/>
        </w:rPr>
        <w:t>0</w:t>
      </w:r>
      <w:r w:rsidR="00472E04" w:rsidRPr="00472E04">
        <w:rPr>
          <w:b/>
          <w:bCs/>
          <w:sz w:val="22"/>
          <w:szCs w:val="22"/>
          <w:u w:val="single"/>
        </w:rPr>
        <w:t>8</w:t>
      </w:r>
      <w:r w:rsidRPr="00472E04">
        <w:rPr>
          <w:b/>
          <w:bCs/>
          <w:sz w:val="22"/>
          <w:szCs w:val="22"/>
          <w:u w:val="single"/>
        </w:rPr>
        <w:t> grudnia 2020 r</w:t>
      </w:r>
      <w:r w:rsidR="00472E04">
        <w:rPr>
          <w:b/>
          <w:bCs/>
          <w:sz w:val="22"/>
          <w:szCs w:val="22"/>
          <w:u w:val="single"/>
        </w:rPr>
        <w:t>.</w:t>
      </w:r>
    </w:p>
    <w:p w14:paraId="183222D7" w14:textId="77777777" w:rsidR="00FC4E74" w:rsidRPr="00FC4E74" w:rsidRDefault="00FC4E74" w:rsidP="00A03D59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FC4E74">
        <w:rPr>
          <w:b/>
          <w:bCs/>
          <w:sz w:val="22"/>
          <w:szCs w:val="22"/>
        </w:rPr>
        <w:t>Miejsce składania dokumentów:</w:t>
      </w:r>
    </w:p>
    <w:p w14:paraId="47296F26" w14:textId="77777777" w:rsidR="00D82643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 xml:space="preserve">Powiatowy Inspektorat Weterynarii ul. </w:t>
      </w:r>
      <w:r w:rsidR="00632CDB" w:rsidRPr="00A03D59">
        <w:rPr>
          <w:sz w:val="22"/>
          <w:szCs w:val="22"/>
        </w:rPr>
        <w:t>Lubelska</w:t>
      </w:r>
      <w:r w:rsidRPr="00A03D59">
        <w:rPr>
          <w:sz w:val="22"/>
          <w:szCs w:val="22"/>
        </w:rPr>
        <w:t xml:space="preserve"> 1</w:t>
      </w:r>
      <w:r w:rsidR="00632CDB" w:rsidRPr="00A03D59">
        <w:rPr>
          <w:sz w:val="22"/>
          <w:szCs w:val="22"/>
        </w:rPr>
        <w:t>6,</w:t>
      </w:r>
      <w:r w:rsidRPr="00A03D59">
        <w:rPr>
          <w:sz w:val="22"/>
          <w:szCs w:val="22"/>
        </w:rPr>
        <w:t> 1</w:t>
      </w:r>
      <w:r w:rsidR="00632CDB" w:rsidRPr="00A03D59">
        <w:rPr>
          <w:sz w:val="22"/>
          <w:szCs w:val="22"/>
        </w:rPr>
        <w:t>0</w:t>
      </w:r>
      <w:r w:rsidRPr="00A03D59">
        <w:rPr>
          <w:sz w:val="22"/>
          <w:szCs w:val="22"/>
        </w:rPr>
        <w:t>-</w:t>
      </w:r>
      <w:r w:rsidR="00632CDB" w:rsidRPr="00A03D59">
        <w:rPr>
          <w:sz w:val="22"/>
          <w:szCs w:val="22"/>
        </w:rPr>
        <w:t>404</w:t>
      </w:r>
      <w:r w:rsidRPr="00A03D59">
        <w:rPr>
          <w:sz w:val="22"/>
          <w:szCs w:val="22"/>
        </w:rPr>
        <w:t> </w:t>
      </w:r>
      <w:r w:rsidR="00632CDB" w:rsidRPr="00A03D59">
        <w:rPr>
          <w:sz w:val="22"/>
          <w:szCs w:val="22"/>
        </w:rPr>
        <w:t>Olsztyn</w:t>
      </w:r>
    </w:p>
    <w:p w14:paraId="15137E31" w14:textId="7B21590A" w:rsidR="00FB746F" w:rsidRPr="00A03D59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br/>
      </w:r>
      <w:r w:rsidR="000D4AA5" w:rsidRPr="00A03D59">
        <w:rPr>
          <w:rStyle w:val="Pogrubienie"/>
          <w:sz w:val="22"/>
          <w:szCs w:val="22"/>
        </w:rPr>
        <w:t>V</w:t>
      </w:r>
      <w:r w:rsidR="00D82643">
        <w:rPr>
          <w:rStyle w:val="Pogrubienie"/>
          <w:sz w:val="22"/>
          <w:szCs w:val="22"/>
        </w:rPr>
        <w:t>I</w:t>
      </w:r>
      <w:r w:rsidR="000D4AA5" w:rsidRPr="00A03D59">
        <w:rPr>
          <w:rStyle w:val="Pogrubienie"/>
          <w:sz w:val="22"/>
          <w:szCs w:val="22"/>
        </w:rPr>
        <w:t xml:space="preserve">. </w:t>
      </w:r>
      <w:r w:rsidRPr="00A03D59">
        <w:rPr>
          <w:rStyle w:val="Pogrubienie"/>
          <w:sz w:val="22"/>
          <w:szCs w:val="22"/>
        </w:rPr>
        <w:t>Termin zapoznania się ze zgłoszeniami</w:t>
      </w:r>
      <w:r w:rsidR="000D4AA5" w:rsidRPr="00A03D59">
        <w:rPr>
          <w:rStyle w:val="Pogrubienie"/>
          <w:sz w:val="22"/>
          <w:szCs w:val="22"/>
        </w:rPr>
        <w:t>:</w:t>
      </w:r>
    </w:p>
    <w:p w14:paraId="7B70115B" w14:textId="7BCC40A6" w:rsidR="00FB746F" w:rsidRPr="00A03D59" w:rsidRDefault="00FB746F" w:rsidP="00A03D5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3D59">
        <w:rPr>
          <w:sz w:val="22"/>
          <w:szCs w:val="22"/>
        </w:rPr>
        <w:t xml:space="preserve">Rozpatrywanie </w:t>
      </w:r>
      <w:r w:rsidR="000D4AA5" w:rsidRPr="00A03D59">
        <w:rPr>
          <w:sz w:val="22"/>
          <w:szCs w:val="22"/>
        </w:rPr>
        <w:t>wniosków odbędzie się komisyjnie w dniu 0</w:t>
      </w:r>
      <w:r w:rsidR="00472E04">
        <w:rPr>
          <w:sz w:val="22"/>
          <w:szCs w:val="22"/>
        </w:rPr>
        <w:t>9</w:t>
      </w:r>
      <w:r w:rsidR="005E3AB9" w:rsidRPr="00A03D59">
        <w:rPr>
          <w:sz w:val="22"/>
          <w:szCs w:val="22"/>
        </w:rPr>
        <w:t xml:space="preserve"> grudnia </w:t>
      </w:r>
      <w:r w:rsidRPr="00A03D59">
        <w:rPr>
          <w:sz w:val="22"/>
          <w:szCs w:val="22"/>
        </w:rPr>
        <w:t>2020 r.</w:t>
      </w:r>
      <w:r w:rsidR="000D4AA5" w:rsidRPr="00A03D59">
        <w:rPr>
          <w:sz w:val="22"/>
          <w:szCs w:val="22"/>
        </w:rPr>
        <w:t xml:space="preserve"> Po przeprowadzeniu</w:t>
      </w:r>
      <w:r w:rsidR="00D9652A" w:rsidRPr="00A03D59">
        <w:rPr>
          <w:sz w:val="22"/>
          <w:szCs w:val="22"/>
        </w:rPr>
        <w:t xml:space="preserve"> weryfikacji i</w:t>
      </w:r>
      <w:r w:rsidR="000D4AA5" w:rsidRPr="00A03D59">
        <w:rPr>
          <w:sz w:val="22"/>
          <w:szCs w:val="22"/>
        </w:rPr>
        <w:t xml:space="preserve"> oceny złożonych wniosków </w:t>
      </w:r>
      <w:r w:rsidR="00632CDB" w:rsidRPr="00A03D59">
        <w:rPr>
          <w:sz w:val="22"/>
          <w:szCs w:val="22"/>
        </w:rPr>
        <w:t>Komisja</w:t>
      </w:r>
      <w:r w:rsidR="000D4AA5" w:rsidRPr="00A03D59">
        <w:rPr>
          <w:sz w:val="22"/>
          <w:szCs w:val="22"/>
        </w:rPr>
        <w:t xml:space="preserve"> sporządzi listę kandydatów wyznaczonych</w:t>
      </w:r>
      <w:r w:rsidR="0068697C" w:rsidRPr="00A03D59">
        <w:rPr>
          <w:sz w:val="22"/>
          <w:szCs w:val="22"/>
        </w:rPr>
        <w:t xml:space="preserve"> spełniających wymogi określone przepisami prawa.</w:t>
      </w:r>
      <w:r w:rsidR="000D4AA5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Powiatowy Lekarz Weterynarii w</w:t>
      </w:r>
      <w:r w:rsidR="0068697C" w:rsidRPr="00A03D59">
        <w:rPr>
          <w:sz w:val="22"/>
          <w:szCs w:val="22"/>
        </w:rPr>
        <w:t xml:space="preserve"> Olsztynie</w:t>
      </w:r>
      <w:r w:rsidRPr="00A03D59">
        <w:rPr>
          <w:sz w:val="22"/>
          <w:szCs w:val="22"/>
        </w:rPr>
        <w:t xml:space="preserve"> wybier</w:t>
      </w:r>
      <w:r w:rsidR="00D9652A" w:rsidRPr="00A03D59">
        <w:rPr>
          <w:sz w:val="22"/>
          <w:szCs w:val="22"/>
        </w:rPr>
        <w:t>ze</w:t>
      </w:r>
      <w:r w:rsidRPr="00A03D59">
        <w:rPr>
          <w:sz w:val="22"/>
          <w:szCs w:val="22"/>
        </w:rPr>
        <w:t xml:space="preserve"> z</w:t>
      </w:r>
      <w:r w:rsidR="0068697C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listy</w:t>
      </w:r>
      <w:r w:rsidR="00D9652A" w:rsidRPr="00A03D59">
        <w:rPr>
          <w:sz w:val="22"/>
          <w:szCs w:val="22"/>
        </w:rPr>
        <w:t xml:space="preserve"> przedstawionej przez Komisję</w:t>
      </w:r>
      <w:r w:rsidRPr="00A03D59">
        <w:rPr>
          <w:sz w:val="22"/>
          <w:szCs w:val="22"/>
        </w:rPr>
        <w:t xml:space="preserve"> </w:t>
      </w:r>
      <w:r w:rsidR="00D9652A" w:rsidRPr="00A03D59">
        <w:rPr>
          <w:sz w:val="22"/>
          <w:szCs w:val="22"/>
        </w:rPr>
        <w:t xml:space="preserve">kandydatów do wyznaczenia </w:t>
      </w:r>
      <w:r w:rsidRPr="00A03D59">
        <w:rPr>
          <w:sz w:val="22"/>
          <w:szCs w:val="22"/>
        </w:rPr>
        <w:t xml:space="preserve">oraz </w:t>
      </w:r>
      <w:r w:rsidR="006F6427" w:rsidRPr="00A03D59">
        <w:rPr>
          <w:sz w:val="22"/>
          <w:szCs w:val="22"/>
        </w:rPr>
        <w:t xml:space="preserve">rozpocznie procedurę </w:t>
      </w:r>
      <w:r w:rsidR="0068697C" w:rsidRPr="00A03D59">
        <w:rPr>
          <w:sz w:val="22"/>
          <w:szCs w:val="22"/>
        </w:rPr>
        <w:t>postępowania administracyjne</w:t>
      </w:r>
      <w:r w:rsidR="006F6427" w:rsidRPr="00A03D59">
        <w:rPr>
          <w:sz w:val="22"/>
          <w:szCs w:val="22"/>
        </w:rPr>
        <w:t>go</w:t>
      </w:r>
      <w:r w:rsidR="0068697C" w:rsidRPr="00A03D59">
        <w:rPr>
          <w:sz w:val="22"/>
          <w:szCs w:val="22"/>
        </w:rPr>
        <w:t xml:space="preserve"> w</w:t>
      </w:r>
      <w:r w:rsidR="00115581">
        <w:rPr>
          <w:sz w:val="22"/>
          <w:szCs w:val="22"/>
        </w:rPr>
        <w:t> </w:t>
      </w:r>
      <w:r w:rsidR="0068697C" w:rsidRPr="00A03D59">
        <w:rPr>
          <w:sz w:val="22"/>
          <w:szCs w:val="22"/>
        </w:rPr>
        <w:t>przedmiocie wyznaczenia, z</w:t>
      </w:r>
      <w:r w:rsidRPr="00A03D59">
        <w:rPr>
          <w:sz w:val="22"/>
          <w:szCs w:val="22"/>
        </w:rPr>
        <w:t>awiadamia</w:t>
      </w:r>
      <w:r w:rsidR="0068697C" w:rsidRPr="00A03D59">
        <w:rPr>
          <w:sz w:val="22"/>
          <w:szCs w:val="22"/>
        </w:rPr>
        <w:t>jąc</w:t>
      </w:r>
      <w:r w:rsidRPr="00A03D59">
        <w:rPr>
          <w:sz w:val="22"/>
          <w:szCs w:val="22"/>
        </w:rPr>
        <w:t xml:space="preserve"> </w:t>
      </w:r>
      <w:r w:rsidR="0068697C" w:rsidRPr="00A03D59">
        <w:rPr>
          <w:sz w:val="22"/>
          <w:szCs w:val="22"/>
        </w:rPr>
        <w:t>wyznaczonych kandydatów.</w:t>
      </w:r>
    </w:p>
    <w:p w14:paraId="4057D6E1" w14:textId="4F168495" w:rsidR="00FB746F" w:rsidRPr="00A03D59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04DB3E6C" w14:textId="4961C4A6" w:rsidR="00FB746F" w:rsidRPr="00A03D59" w:rsidRDefault="00AD6362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>VI</w:t>
      </w:r>
      <w:r w:rsidR="00D82643">
        <w:rPr>
          <w:rStyle w:val="Pogrubienie"/>
          <w:sz w:val="22"/>
          <w:szCs w:val="22"/>
        </w:rPr>
        <w:t>I</w:t>
      </w:r>
      <w:r w:rsidRPr="00A03D59">
        <w:rPr>
          <w:rStyle w:val="Pogrubienie"/>
          <w:sz w:val="22"/>
          <w:szCs w:val="22"/>
        </w:rPr>
        <w:t xml:space="preserve">. </w:t>
      </w:r>
      <w:r w:rsidR="00FB746F" w:rsidRPr="00A03D59">
        <w:rPr>
          <w:rStyle w:val="Pogrubienie"/>
          <w:sz w:val="22"/>
          <w:szCs w:val="22"/>
        </w:rPr>
        <w:t>Dodatkowe informacje</w:t>
      </w:r>
      <w:r w:rsidRPr="00A03D59">
        <w:rPr>
          <w:rStyle w:val="Pogrubienie"/>
          <w:sz w:val="22"/>
          <w:szCs w:val="22"/>
        </w:rPr>
        <w:t>:</w:t>
      </w:r>
    </w:p>
    <w:p w14:paraId="69F6700D" w14:textId="77777777" w:rsidR="00FB746F" w:rsidRPr="00A03D59" w:rsidRDefault="00FB746F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Wyznaczenie następuje z urzędu na podstawie decyzji administracyjnej po przeprowadzeniu przez Powiatowego Lekarza Weterynarii postępowania.</w:t>
      </w:r>
    </w:p>
    <w:p w14:paraId="2E35931E" w14:textId="1D9E746D" w:rsidR="00FB746F" w:rsidRPr="00A03D59" w:rsidRDefault="00FB746F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Zgłoszenie osób ubiegających się o wyznaczenie nie jest równoznaczne z wszczęciem postępowania administracyjnego, które to postępowanie będzie się toczyło z urzędu tylko i wyłącznie względem osób, których zgłoszenie zostało pozytywnie zweryfikowane i zakwalifikowane do wyznaczenia.</w:t>
      </w:r>
    </w:p>
    <w:p w14:paraId="18B1B92F" w14:textId="77777777" w:rsidR="002A7B53" w:rsidRPr="00A03D59" w:rsidRDefault="0068697C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lastRenderedPageBreak/>
        <w:t>Wykonywane czynności, o których mowa powyżej, następuje po zawarciu przez Powiatowego Lekarza Weterynarii w Olsztynie osobą wyznaczoną stosownej umowy</w:t>
      </w:r>
      <w:r w:rsidR="00D9652A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-</w:t>
      </w:r>
      <w:r w:rsidR="00D9652A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zlecenia.</w:t>
      </w:r>
    </w:p>
    <w:p w14:paraId="1FDC82DF" w14:textId="6B68267C" w:rsidR="00D9652A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W</w:t>
      </w:r>
      <w:r w:rsidR="00D9652A" w:rsidRPr="00A03D59">
        <w:rPr>
          <w:sz w:val="22"/>
          <w:szCs w:val="22"/>
        </w:rPr>
        <w:t xml:space="preserve"> ofercie należy podać dane kontaktowe - adres do korespondencji, adres e-mail, numer telefonu</w:t>
      </w:r>
      <w:r w:rsidRPr="00A03D59">
        <w:rPr>
          <w:sz w:val="22"/>
          <w:szCs w:val="22"/>
        </w:rPr>
        <w:t>.</w:t>
      </w:r>
    </w:p>
    <w:p w14:paraId="69957482" w14:textId="0D592A32" w:rsidR="00D9652A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D</w:t>
      </w:r>
      <w:r w:rsidR="00D9652A" w:rsidRPr="00A03D59">
        <w:rPr>
          <w:sz w:val="22"/>
          <w:szCs w:val="22"/>
        </w:rPr>
        <w:t>okumenty powinny</w:t>
      </w:r>
      <w:r w:rsidRPr="00A03D59">
        <w:rPr>
          <w:sz w:val="22"/>
          <w:szCs w:val="22"/>
        </w:rPr>
        <w:t xml:space="preserve"> być </w:t>
      </w:r>
      <w:r w:rsidR="00D9652A" w:rsidRPr="00A03D59">
        <w:rPr>
          <w:sz w:val="22"/>
          <w:szCs w:val="22"/>
        </w:rPr>
        <w:t>własnoręcznie podpisane i opatrzone aktualną datą</w:t>
      </w:r>
      <w:r w:rsidRPr="00A03D59">
        <w:rPr>
          <w:sz w:val="22"/>
          <w:szCs w:val="22"/>
        </w:rPr>
        <w:t>,</w:t>
      </w:r>
      <w:r w:rsidR="00D9652A" w:rsidRPr="00A03D59">
        <w:rPr>
          <w:sz w:val="22"/>
          <w:szCs w:val="22"/>
        </w:rPr>
        <w:t xml:space="preserve"> wz</w:t>
      </w:r>
      <w:r w:rsidRPr="00A03D59">
        <w:rPr>
          <w:sz w:val="22"/>
          <w:szCs w:val="22"/>
        </w:rPr>
        <w:t>ory wymaganych dokumentów</w:t>
      </w:r>
      <w:r w:rsidR="00D9652A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(Druk zgłoszenia gotowości do wyznaczenia oraz Oświadczenie) są</w:t>
      </w:r>
      <w:r w:rsidR="00D9652A" w:rsidRPr="00A03D59">
        <w:rPr>
          <w:sz w:val="22"/>
          <w:szCs w:val="22"/>
        </w:rPr>
        <w:t xml:space="preserve"> do pobrania na stronie </w:t>
      </w:r>
      <w:hyperlink r:id="rId6" w:history="1">
        <w:r w:rsidRPr="00A03D59">
          <w:rPr>
            <w:rStyle w:val="Hipercze"/>
            <w:sz w:val="22"/>
            <w:szCs w:val="22"/>
          </w:rPr>
          <w:t>http://bip.olsztyn.piw.gov.pl</w:t>
        </w:r>
      </w:hyperlink>
      <w:r w:rsidRPr="00A03D59">
        <w:rPr>
          <w:sz w:val="22"/>
          <w:szCs w:val="22"/>
          <w:u w:val="single"/>
        </w:rPr>
        <w:t>.</w:t>
      </w:r>
    </w:p>
    <w:p w14:paraId="0F8D0321" w14:textId="5CEBF8CB" w:rsidR="00D9652A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O</w:t>
      </w:r>
      <w:r w:rsidR="00D9652A" w:rsidRPr="00A03D59">
        <w:rPr>
          <w:sz w:val="22"/>
          <w:szCs w:val="22"/>
        </w:rPr>
        <w:t xml:space="preserve">ferty otrzymane po terminie nie będą rozpatrywane (decyduje data </w:t>
      </w:r>
      <w:r w:rsidR="006D4617" w:rsidRPr="00A03D59">
        <w:rPr>
          <w:sz w:val="22"/>
          <w:szCs w:val="22"/>
        </w:rPr>
        <w:t>wpływu do urzędu</w:t>
      </w:r>
      <w:r w:rsidR="00D9652A" w:rsidRPr="00A03D59">
        <w:rPr>
          <w:sz w:val="22"/>
          <w:szCs w:val="22"/>
        </w:rPr>
        <w:t>)</w:t>
      </w:r>
      <w:r w:rsidRPr="00A03D59">
        <w:rPr>
          <w:sz w:val="22"/>
          <w:szCs w:val="22"/>
        </w:rPr>
        <w:t>.</w:t>
      </w:r>
    </w:p>
    <w:p w14:paraId="7F4859E1" w14:textId="1DA2EC6D" w:rsidR="002A7B53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Wnioski niepodpisane oraz niekompletne pozostaną bez rozpatrzenia.</w:t>
      </w:r>
    </w:p>
    <w:p w14:paraId="1EF67BC1" w14:textId="52127AD8" w:rsidR="00D9652A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D</w:t>
      </w:r>
      <w:r w:rsidR="00D9652A" w:rsidRPr="00A03D59">
        <w:rPr>
          <w:sz w:val="22"/>
          <w:szCs w:val="22"/>
        </w:rPr>
        <w:t>odatkowe informacje można uzyskać pod nr tel. (0-89) 533-14-11</w:t>
      </w:r>
      <w:r w:rsidRPr="00A03D59">
        <w:rPr>
          <w:sz w:val="22"/>
          <w:szCs w:val="22"/>
        </w:rPr>
        <w:t>.</w:t>
      </w:r>
    </w:p>
    <w:p w14:paraId="159582BC" w14:textId="77777777" w:rsidR="00D9652A" w:rsidRPr="00A03D59" w:rsidRDefault="00D9652A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5F7144F3" w14:textId="77777777" w:rsidR="00D9652A" w:rsidRPr="00A03D59" w:rsidRDefault="00D9652A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2B7B81BC" w14:textId="77777777" w:rsidR="00FB746F" w:rsidRPr="00A03D59" w:rsidRDefault="00FB746F" w:rsidP="00A03D59">
      <w:pPr>
        <w:spacing w:line="360" w:lineRule="auto"/>
        <w:rPr>
          <w:rFonts w:ascii="Times New Roman" w:hAnsi="Times New Roman" w:cs="Times New Roman"/>
        </w:rPr>
      </w:pPr>
    </w:p>
    <w:sectPr w:rsidR="00FB746F" w:rsidRPr="00A03D59" w:rsidSect="001A51E4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0A869EE"/>
    <w:lvl w:ilvl="0">
      <w:numFmt w:val="bullet"/>
      <w:lvlText w:val="*"/>
      <w:lvlJc w:val="left"/>
    </w:lvl>
  </w:abstractNum>
  <w:abstractNum w:abstractNumId="1" w15:restartNumberingAfterBreak="0">
    <w:nsid w:val="00CD53DB"/>
    <w:multiLevelType w:val="hybridMultilevel"/>
    <w:tmpl w:val="8E827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448A6"/>
    <w:multiLevelType w:val="hybridMultilevel"/>
    <w:tmpl w:val="92FC4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5468"/>
    <w:multiLevelType w:val="hybridMultilevel"/>
    <w:tmpl w:val="F57C391A"/>
    <w:lvl w:ilvl="0" w:tplc="FCF02D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DE2"/>
    <w:multiLevelType w:val="hybridMultilevel"/>
    <w:tmpl w:val="F2AEBA1E"/>
    <w:lvl w:ilvl="0" w:tplc="82A6B3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129"/>
    <w:multiLevelType w:val="hybridMultilevel"/>
    <w:tmpl w:val="4954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7E1"/>
    <w:multiLevelType w:val="hybridMultilevel"/>
    <w:tmpl w:val="46CC6E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C856DF"/>
    <w:multiLevelType w:val="hybridMultilevel"/>
    <w:tmpl w:val="ED52EC26"/>
    <w:lvl w:ilvl="0" w:tplc="A9A4A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E14F7"/>
    <w:multiLevelType w:val="hybridMultilevel"/>
    <w:tmpl w:val="168EC1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946218"/>
    <w:multiLevelType w:val="hybridMultilevel"/>
    <w:tmpl w:val="DE0A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06E"/>
    <w:multiLevelType w:val="hybridMultilevel"/>
    <w:tmpl w:val="2DA8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E151E"/>
    <w:multiLevelType w:val="hybridMultilevel"/>
    <w:tmpl w:val="A9E2BD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21472B"/>
    <w:multiLevelType w:val="hybridMultilevel"/>
    <w:tmpl w:val="10E20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133BA1"/>
    <w:multiLevelType w:val="hybridMultilevel"/>
    <w:tmpl w:val="B3A07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0FE8"/>
    <w:multiLevelType w:val="hybridMultilevel"/>
    <w:tmpl w:val="D1EC0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70BAE"/>
    <w:multiLevelType w:val="hybridMultilevel"/>
    <w:tmpl w:val="A25AC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F0144"/>
    <w:multiLevelType w:val="hybridMultilevel"/>
    <w:tmpl w:val="5BBCB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37578"/>
    <w:multiLevelType w:val="hybridMultilevel"/>
    <w:tmpl w:val="A5367A6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B865B31"/>
    <w:multiLevelType w:val="hybridMultilevel"/>
    <w:tmpl w:val="7E70F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524DB"/>
    <w:multiLevelType w:val="hybridMultilevel"/>
    <w:tmpl w:val="A95E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83F02"/>
    <w:multiLevelType w:val="hybridMultilevel"/>
    <w:tmpl w:val="E4C4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0A9B"/>
    <w:multiLevelType w:val="hybridMultilevel"/>
    <w:tmpl w:val="A2E8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3445"/>
    <w:multiLevelType w:val="hybridMultilevel"/>
    <w:tmpl w:val="FE64EA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532E78"/>
    <w:multiLevelType w:val="hybridMultilevel"/>
    <w:tmpl w:val="FF5861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796FEE"/>
    <w:multiLevelType w:val="hybridMultilevel"/>
    <w:tmpl w:val="9F12FA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18"/>
  </w:num>
  <w:num w:numId="6">
    <w:abstractNumId w:val="15"/>
  </w:num>
  <w:num w:numId="7">
    <w:abstractNumId w:val="23"/>
  </w:num>
  <w:num w:numId="8">
    <w:abstractNumId w:val="20"/>
  </w:num>
  <w:num w:numId="9">
    <w:abstractNumId w:val="6"/>
  </w:num>
  <w:num w:numId="10">
    <w:abstractNumId w:val="1"/>
  </w:num>
  <w:num w:numId="11">
    <w:abstractNumId w:val="8"/>
  </w:num>
  <w:num w:numId="12">
    <w:abstractNumId w:val="17"/>
  </w:num>
  <w:num w:numId="13">
    <w:abstractNumId w:val="11"/>
  </w:num>
  <w:num w:numId="14">
    <w:abstractNumId w:val="22"/>
  </w:num>
  <w:num w:numId="15">
    <w:abstractNumId w:val="3"/>
  </w:num>
  <w:num w:numId="16">
    <w:abstractNumId w:val="24"/>
  </w:num>
  <w:num w:numId="17">
    <w:abstractNumId w:val="13"/>
  </w:num>
  <w:num w:numId="18">
    <w:abstractNumId w:val="9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4"/>
  </w:num>
  <w:num w:numId="24">
    <w:abstractNumId w:val="14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BD"/>
    <w:rsid w:val="000D4AA5"/>
    <w:rsid w:val="00115581"/>
    <w:rsid w:val="00187C5E"/>
    <w:rsid w:val="001A51E4"/>
    <w:rsid w:val="002A7B53"/>
    <w:rsid w:val="002D2A8B"/>
    <w:rsid w:val="0040176E"/>
    <w:rsid w:val="00472E04"/>
    <w:rsid w:val="004B4FCF"/>
    <w:rsid w:val="005057B5"/>
    <w:rsid w:val="005E3AB9"/>
    <w:rsid w:val="005F39C8"/>
    <w:rsid w:val="00632CDB"/>
    <w:rsid w:val="0068697C"/>
    <w:rsid w:val="006D4617"/>
    <w:rsid w:val="006F6427"/>
    <w:rsid w:val="007553E0"/>
    <w:rsid w:val="0098571C"/>
    <w:rsid w:val="00A03D59"/>
    <w:rsid w:val="00A1672A"/>
    <w:rsid w:val="00A17E9E"/>
    <w:rsid w:val="00A3268C"/>
    <w:rsid w:val="00AD6362"/>
    <w:rsid w:val="00B03DC8"/>
    <w:rsid w:val="00B83616"/>
    <w:rsid w:val="00BE1DBD"/>
    <w:rsid w:val="00BF1BF2"/>
    <w:rsid w:val="00C77D0D"/>
    <w:rsid w:val="00D66969"/>
    <w:rsid w:val="00D82643"/>
    <w:rsid w:val="00D915CA"/>
    <w:rsid w:val="00D9652A"/>
    <w:rsid w:val="00E503F2"/>
    <w:rsid w:val="00FB746F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6486"/>
  <w15:chartTrackingRefBased/>
  <w15:docId w15:val="{1ABB7CA6-7FA1-4809-9C3C-896034B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7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74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A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B53"/>
    <w:rPr>
      <w:color w:val="605E5C"/>
      <w:shd w:val="clear" w:color="auto" w:fill="E1DFDD"/>
    </w:rPr>
  </w:style>
  <w:style w:type="paragraph" w:customStyle="1" w:styleId="Default">
    <w:name w:val="Default"/>
    <w:rsid w:val="00AD6362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olsztyn.pi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95C2-722B-4279-B303-72029916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2020-11-17T07:21:00Z</cp:lastPrinted>
  <dcterms:created xsi:type="dcterms:W3CDTF">2020-11-17T07:44:00Z</dcterms:created>
  <dcterms:modified xsi:type="dcterms:W3CDTF">2020-11-23T07:34:00Z</dcterms:modified>
</cp:coreProperties>
</file>