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AB7E0" w14:textId="0424A956" w:rsidR="00963C52" w:rsidRPr="00CE6E41" w:rsidRDefault="00036D5B" w:rsidP="00CE6E41">
      <w:pPr>
        <w:spacing w:after="0"/>
        <w:jc w:val="right"/>
        <w:rPr>
          <w:rFonts w:ascii="Times New Roman" w:hAnsi="Times New Roman" w:cs="Times New Roman"/>
        </w:rPr>
      </w:pPr>
      <w:r w:rsidRPr="00CE6E41">
        <w:rPr>
          <w:rFonts w:ascii="Times New Roman" w:hAnsi="Times New Roman" w:cs="Times New Roman"/>
        </w:rPr>
        <w:tab/>
      </w:r>
      <w:r w:rsidRPr="00CE6E41">
        <w:rPr>
          <w:rFonts w:ascii="Times New Roman" w:hAnsi="Times New Roman" w:cs="Times New Roman"/>
        </w:rPr>
        <w:tab/>
      </w:r>
      <w:r w:rsidRPr="00CE6E41">
        <w:rPr>
          <w:rFonts w:ascii="Times New Roman" w:hAnsi="Times New Roman" w:cs="Times New Roman"/>
        </w:rPr>
        <w:tab/>
      </w:r>
      <w:r w:rsidRPr="00CE6E41">
        <w:rPr>
          <w:rFonts w:ascii="Times New Roman" w:hAnsi="Times New Roman" w:cs="Times New Roman"/>
        </w:rPr>
        <w:tab/>
      </w:r>
      <w:r w:rsidRPr="00CE6E41">
        <w:rPr>
          <w:rFonts w:ascii="Times New Roman" w:hAnsi="Times New Roman" w:cs="Times New Roman"/>
        </w:rPr>
        <w:tab/>
      </w:r>
      <w:r w:rsidRPr="00CE6E41">
        <w:rPr>
          <w:rFonts w:ascii="Times New Roman" w:hAnsi="Times New Roman" w:cs="Times New Roman"/>
        </w:rPr>
        <w:tab/>
      </w:r>
      <w:r w:rsidRPr="00CE6E41">
        <w:rPr>
          <w:rFonts w:ascii="Times New Roman" w:hAnsi="Times New Roman" w:cs="Times New Roman"/>
        </w:rPr>
        <w:tab/>
        <w:t>………………………………………..</w:t>
      </w:r>
    </w:p>
    <w:p w14:paraId="10DFE5E3" w14:textId="597A3874" w:rsidR="00036D5B" w:rsidRPr="00CE6E41" w:rsidRDefault="00036D5B" w:rsidP="005A560A">
      <w:pPr>
        <w:spacing w:after="0"/>
        <w:ind w:left="5664" w:firstLine="708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CE6E41">
        <w:rPr>
          <w:rFonts w:ascii="Times New Roman" w:hAnsi="Times New Roman" w:cs="Times New Roman"/>
          <w:sz w:val="28"/>
          <w:szCs w:val="28"/>
          <w:vertAlign w:val="superscript"/>
        </w:rPr>
        <w:t>Miejscowość, data</w:t>
      </w:r>
    </w:p>
    <w:p w14:paraId="1AF1D432" w14:textId="4A6637BD" w:rsidR="00CE6E41" w:rsidRPr="00CE6E41" w:rsidRDefault="00CE6E41" w:rsidP="00036D5B">
      <w:pPr>
        <w:spacing w:after="0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</w:p>
    <w:p w14:paraId="4E7522A1" w14:textId="0D80FB1F" w:rsidR="00CE6E41" w:rsidRDefault="00CE6E41" w:rsidP="00036D5B">
      <w:pPr>
        <w:spacing w:after="0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</w:p>
    <w:p w14:paraId="282E948D" w14:textId="77777777" w:rsidR="00CE6E41" w:rsidRPr="00CE6E41" w:rsidRDefault="00CE6E41" w:rsidP="00036D5B">
      <w:pPr>
        <w:spacing w:after="0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</w:p>
    <w:p w14:paraId="66992D7B" w14:textId="1E05B938" w:rsidR="00CE6E41" w:rsidRPr="000D5EF5" w:rsidRDefault="00CE6E41" w:rsidP="00CE6E4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D5EF5">
        <w:rPr>
          <w:rFonts w:ascii="Times New Roman" w:hAnsi="Times New Roman" w:cs="Times New Roman"/>
          <w:b/>
          <w:bCs/>
          <w:sz w:val="28"/>
          <w:szCs w:val="28"/>
          <w:u w:val="single"/>
        </w:rPr>
        <w:t>OŚWIADCZENIE</w:t>
      </w:r>
    </w:p>
    <w:p w14:paraId="5C9F6492" w14:textId="69E21CF6" w:rsidR="00CE6E41" w:rsidRDefault="00CE6E41" w:rsidP="00CE6E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27E0719" w14:textId="77777777" w:rsidR="00CE6E41" w:rsidRPr="00CE6E41" w:rsidRDefault="00CE6E41" w:rsidP="00CE6E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BB4B90F" w14:textId="77777777" w:rsidR="00CE6E41" w:rsidRPr="00CE6E41" w:rsidRDefault="00CE6E41" w:rsidP="00CE6E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3211ABA" w14:textId="7D8862CB" w:rsidR="00CE6E41" w:rsidRDefault="00CE6E41" w:rsidP="00CE6E4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E6E41">
        <w:rPr>
          <w:rFonts w:ascii="Times New Roman" w:hAnsi="Times New Roman" w:cs="Times New Roman"/>
          <w:sz w:val="26"/>
          <w:szCs w:val="26"/>
        </w:rPr>
        <w:t>Ja niżej podpisany ……………………………………………………………….</w:t>
      </w:r>
      <w:r>
        <w:rPr>
          <w:rFonts w:ascii="Times New Roman" w:hAnsi="Times New Roman" w:cs="Times New Roman"/>
          <w:sz w:val="26"/>
          <w:szCs w:val="26"/>
        </w:rPr>
        <w:t xml:space="preserve"> oświadczam, że nie zachodzą okoliczności powodujące wątpliwości  co do bezstronnego wykonywania czynności objętych wyznaczeniem oraz że nie pozostaje w konflikcie interesów w związku z wykonywaniem czynności wyznaczenia, a także o:</w:t>
      </w:r>
    </w:p>
    <w:p w14:paraId="7443117C" w14:textId="2ACA6AEF" w:rsidR="00CE6E41" w:rsidRDefault="00CE6E41" w:rsidP="00CE6E4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Niewykonywaniu zajęć zarobkowych</w:t>
      </w:r>
    </w:p>
    <w:p w14:paraId="3B240A9F" w14:textId="504D2001" w:rsidR="00CE6E41" w:rsidRDefault="00CE6E41" w:rsidP="00CE6E4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Wykonywaniu zajęć zarobkowych:</w:t>
      </w:r>
    </w:p>
    <w:p w14:paraId="39D19ABC" w14:textId="77777777" w:rsidR="0000366B" w:rsidRDefault="0000366B" w:rsidP="0000366B">
      <w:pPr>
        <w:pStyle w:val="Akapitzlist"/>
        <w:spacing w:after="0"/>
        <w:ind w:left="1068"/>
        <w:jc w:val="both"/>
        <w:rPr>
          <w:rFonts w:ascii="Times New Roman" w:hAnsi="Times New Roman" w:cs="Times New Roman"/>
          <w:sz w:val="26"/>
          <w:szCs w:val="26"/>
        </w:rPr>
      </w:pPr>
    </w:p>
    <w:p w14:paraId="0B0A7C53" w14:textId="7156BAA1" w:rsidR="00CE6E41" w:rsidRDefault="0000366B" w:rsidP="0000366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0366B">
        <w:rPr>
          <w:rFonts w:ascii="Times New Roman" w:hAnsi="Times New Roman" w:cs="Times New Roman"/>
          <w:sz w:val="26"/>
          <w:szCs w:val="26"/>
        </w:rPr>
        <w:t>-……………………………………………………</w:t>
      </w:r>
      <w:r>
        <w:rPr>
          <w:rFonts w:ascii="Times New Roman" w:hAnsi="Times New Roman" w:cs="Times New Roman"/>
          <w:sz w:val="26"/>
          <w:szCs w:val="26"/>
        </w:rPr>
        <w:t>…….</w:t>
      </w:r>
      <w:r w:rsidRPr="0000366B">
        <w:rPr>
          <w:rFonts w:ascii="Times New Roman" w:hAnsi="Times New Roman" w:cs="Times New Roman"/>
          <w:sz w:val="26"/>
          <w:szCs w:val="26"/>
        </w:rPr>
        <w:t>………………………………</w:t>
      </w:r>
    </w:p>
    <w:p w14:paraId="27429A6A" w14:textId="147C2359" w:rsidR="0000366B" w:rsidRPr="0000366B" w:rsidRDefault="0000366B" w:rsidP="0000366B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00366B">
        <w:rPr>
          <w:rFonts w:ascii="Times New Roman" w:hAnsi="Times New Roman" w:cs="Times New Roman"/>
          <w:sz w:val="28"/>
          <w:szCs w:val="28"/>
          <w:vertAlign w:val="superscript"/>
        </w:rPr>
        <w:t>(informacje dotyczące czynności  wykonywanych w ramach tych zajęć)</w:t>
      </w:r>
    </w:p>
    <w:p w14:paraId="7964C35A" w14:textId="280E7A17" w:rsidR="0000366B" w:rsidRDefault="0000366B" w:rsidP="0000366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-…………………………………………………………………………………………..</w:t>
      </w:r>
    </w:p>
    <w:p w14:paraId="69C4F3E6" w14:textId="4E6E98A6" w:rsidR="0000366B" w:rsidRDefault="0000366B" w:rsidP="0000366B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00366B">
        <w:rPr>
          <w:rFonts w:ascii="Times New Roman" w:hAnsi="Times New Roman" w:cs="Times New Roman"/>
          <w:sz w:val="28"/>
          <w:szCs w:val="28"/>
          <w:vertAlign w:val="superscript"/>
        </w:rPr>
        <w:t>(okresu wykonywania zajęć zarobkowych)</w:t>
      </w:r>
    </w:p>
    <w:p w14:paraId="03E2FF69" w14:textId="653CBCF0" w:rsidR="0000366B" w:rsidRDefault="0000366B" w:rsidP="0000366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0366B">
        <w:rPr>
          <w:rFonts w:ascii="Times New Roman" w:hAnsi="Times New Roman" w:cs="Times New Roman"/>
          <w:sz w:val="26"/>
          <w:szCs w:val="26"/>
        </w:rPr>
        <w:t>-………………………………………………………</w:t>
      </w:r>
      <w:r>
        <w:rPr>
          <w:rFonts w:ascii="Times New Roman" w:hAnsi="Times New Roman" w:cs="Times New Roman"/>
          <w:sz w:val="26"/>
          <w:szCs w:val="26"/>
        </w:rPr>
        <w:t>……………</w:t>
      </w:r>
      <w:r w:rsidRPr="0000366B">
        <w:rPr>
          <w:rFonts w:ascii="Times New Roman" w:hAnsi="Times New Roman" w:cs="Times New Roman"/>
          <w:sz w:val="26"/>
          <w:szCs w:val="26"/>
        </w:rPr>
        <w:t>……………………..</w:t>
      </w:r>
    </w:p>
    <w:p w14:paraId="66291E73" w14:textId="19ECD266" w:rsidR="0000366B" w:rsidRPr="005A560A" w:rsidRDefault="0000366B" w:rsidP="005A560A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5A560A">
        <w:rPr>
          <w:rFonts w:ascii="Times New Roman" w:hAnsi="Times New Roman" w:cs="Times New Roman"/>
          <w:sz w:val="28"/>
          <w:szCs w:val="28"/>
          <w:vertAlign w:val="superscript"/>
        </w:rPr>
        <w:t>(imię i nazwisko, adres i miejsce zamieszkania)</w:t>
      </w:r>
    </w:p>
    <w:p w14:paraId="2D5060E8" w14:textId="1674F21A" w:rsidR="0000366B" w:rsidRPr="005A560A" w:rsidRDefault="0000366B" w:rsidP="005A560A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A560A">
        <w:rPr>
          <w:rFonts w:ascii="Times New Roman" w:hAnsi="Times New Roman" w:cs="Times New Roman"/>
          <w:b/>
          <w:bCs/>
          <w:sz w:val="26"/>
          <w:szCs w:val="26"/>
        </w:rPr>
        <w:t>LUB</w:t>
      </w:r>
    </w:p>
    <w:p w14:paraId="1F788ADE" w14:textId="3F960885" w:rsidR="0000366B" w:rsidRDefault="0000366B" w:rsidP="0000366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-………………………………………………………………………………………….</w:t>
      </w:r>
    </w:p>
    <w:p w14:paraId="79D1A583" w14:textId="40D49F25" w:rsidR="0000366B" w:rsidRDefault="0000366B" w:rsidP="005A560A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5A560A">
        <w:rPr>
          <w:rFonts w:ascii="Times New Roman" w:hAnsi="Times New Roman" w:cs="Times New Roman"/>
          <w:sz w:val="28"/>
          <w:szCs w:val="28"/>
          <w:vertAlign w:val="superscript"/>
        </w:rPr>
        <w:t>(nazwa, siedziba i adres podmiotu oraz miejsce lub obszar wykonywania zajęć</w:t>
      </w:r>
      <w:r w:rsidR="005A560A" w:rsidRPr="005A560A">
        <w:rPr>
          <w:rFonts w:ascii="Times New Roman" w:hAnsi="Times New Roman" w:cs="Times New Roman"/>
          <w:sz w:val="28"/>
          <w:szCs w:val="28"/>
          <w:vertAlign w:val="superscript"/>
        </w:rPr>
        <w:t xml:space="preserve"> na rzecz podmiotu)</w:t>
      </w:r>
    </w:p>
    <w:p w14:paraId="37EA2296" w14:textId="6D12CFE7" w:rsidR="005A560A" w:rsidRDefault="005A560A" w:rsidP="005A560A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14:paraId="05BEBA0C" w14:textId="4A902DF8" w:rsidR="009227C3" w:rsidRDefault="009227C3" w:rsidP="009227C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227C3">
        <w:rPr>
          <w:rFonts w:ascii="Times New Roman" w:hAnsi="Times New Roman" w:cs="Times New Roman"/>
          <w:sz w:val="26"/>
          <w:szCs w:val="26"/>
        </w:rPr>
        <w:t>Dodatkowo oświadczam, że nie zachodzą okoliczności, o których mowa w art. 24 ustawy z dnia 14 czerwca 1960 r. – Kodeks postępowania administracyjnego.</w:t>
      </w:r>
    </w:p>
    <w:p w14:paraId="18406F25" w14:textId="1D0EB19A" w:rsidR="009227C3" w:rsidRDefault="009227C3" w:rsidP="009227C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Jednocześnie zobowiązuję się do  powiadomienia Powiatowego Lekarza Weterynarii w Olsztynie o każdej zmianie powodującej możliwość wystąpienia konflik</w:t>
      </w:r>
      <w:r w:rsidR="0050636A">
        <w:rPr>
          <w:rFonts w:ascii="Times New Roman" w:hAnsi="Times New Roman" w:cs="Times New Roman"/>
          <w:sz w:val="26"/>
          <w:szCs w:val="26"/>
        </w:rPr>
        <w:t>t</w:t>
      </w:r>
      <w:r>
        <w:rPr>
          <w:rFonts w:ascii="Times New Roman" w:hAnsi="Times New Roman" w:cs="Times New Roman"/>
          <w:sz w:val="26"/>
          <w:szCs w:val="26"/>
        </w:rPr>
        <w:t xml:space="preserve">u interesów oraz zaistnienia okoliczności o których mowa w art. 24 ustawy z dnia 14 czerwca 1960 r. Kodeks postępowania administracyjnego. </w:t>
      </w:r>
    </w:p>
    <w:p w14:paraId="62706090" w14:textId="0C355DF7" w:rsidR="009227C3" w:rsidRDefault="009227C3" w:rsidP="009227C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7662848D" w14:textId="77777777" w:rsidR="009227C3" w:rsidRPr="009227C3" w:rsidRDefault="009227C3" w:rsidP="009227C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553BE5B7" w14:textId="128C5B83" w:rsidR="005A560A" w:rsidRPr="009227C3" w:rsidRDefault="005A560A" w:rsidP="005A560A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9227C3">
        <w:rPr>
          <w:rFonts w:ascii="Times New Roman" w:hAnsi="Times New Roman" w:cs="Times New Roman"/>
          <w:b/>
          <w:bCs/>
          <w:sz w:val="26"/>
          <w:szCs w:val="26"/>
          <w:u w:val="single"/>
        </w:rPr>
        <w:t>W przypadku zmiany informacji zawartych w oświadczeniu  zobowiązuję się w przeciągu 7 dni od dnia zmiany złożyć Powiatowego Lekarzowi w Olsztynie oświadczenie o zmianie informacji.</w:t>
      </w:r>
    </w:p>
    <w:p w14:paraId="2D9F67AA" w14:textId="2EC2F86C" w:rsidR="005A560A" w:rsidRPr="009227C3" w:rsidRDefault="005A560A" w:rsidP="005A560A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14:paraId="08C11982" w14:textId="21B8B27B" w:rsidR="000D5EF5" w:rsidRPr="009227C3" w:rsidRDefault="000D5EF5" w:rsidP="005A560A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9227C3">
        <w:rPr>
          <w:rFonts w:ascii="Times New Roman" w:hAnsi="Times New Roman" w:cs="Times New Roman"/>
          <w:b/>
          <w:bCs/>
          <w:sz w:val="26"/>
          <w:szCs w:val="26"/>
          <w:u w:val="single"/>
        </w:rPr>
        <w:t>„Jestem świadomy odpowiedzialności karnej za złożenie fałszywego oświadczenia”</w:t>
      </w:r>
    </w:p>
    <w:p w14:paraId="45A3EF73" w14:textId="3D25F5A8" w:rsidR="009227C3" w:rsidRDefault="009227C3" w:rsidP="005A560A">
      <w:pPr>
        <w:spacing w:after="0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14:paraId="744DF091" w14:textId="72D45648" w:rsidR="009227C3" w:rsidRDefault="009227C3" w:rsidP="005A560A">
      <w:pPr>
        <w:spacing w:after="0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14:paraId="56FEEE48" w14:textId="0D08302D" w:rsidR="0050636A" w:rsidRDefault="0050636A" w:rsidP="005A560A">
      <w:pPr>
        <w:spacing w:after="0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14:paraId="0E2CF708" w14:textId="77777777" w:rsidR="0050636A" w:rsidRDefault="0050636A" w:rsidP="005A560A">
      <w:pPr>
        <w:spacing w:after="0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14:paraId="341D6F33" w14:textId="5DACACB1" w:rsidR="0050636A" w:rsidRDefault="0050636A" w:rsidP="0050636A">
      <w:pPr>
        <w:tabs>
          <w:tab w:val="left" w:pos="5685"/>
        </w:tabs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6"/>
          <w:szCs w:val="26"/>
        </w:rPr>
        <w:tab/>
        <w:t>…………………………………</w:t>
      </w:r>
      <w:r w:rsidRPr="0050636A">
        <w:rPr>
          <w:rFonts w:ascii="Times New Roman" w:hAnsi="Times New Roman" w:cs="Times New Roman"/>
          <w:sz w:val="28"/>
          <w:szCs w:val="28"/>
          <w:vertAlign w:val="superscript"/>
        </w:rPr>
        <w:t>Czytelny podpis osoby składającej oświadczenie</w:t>
      </w:r>
    </w:p>
    <w:p w14:paraId="279B5C5F" w14:textId="655993B0" w:rsidR="00B96D7E" w:rsidRPr="00B96D7E" w:rsidRDefault="00B96D7E" w:rsidP="00B96D7E">
      <w:pPr>
        <w:tabs>
          <w:tab w:val="left" w:pos="5685"/>
        </w:tabs>
        <w:rPr>
          <w:rStyle w:val="markedcontent"/>
          <w:rFonts w:ascii="Times New Roman" w:hAnsi="Times New Roman" w:cs="Times New Roman"/>
          <w:sz w:val="26"/>
          <w:szCs w:val="26"/>
        </w:rPr>
      </w:pPr>
      <w:r w:rsidRPr="00B96D7E">
        <w:rPr>
          <w:rStyle w:val="markedcontent"/>
          <w:rFonts w:ascii="Times New Roman" w:hAnsi="Times New Roman" w:cs="Times New Roman"/>
          <w:sz w:val="26"/>
          <w:szCs w:val="26"/>
        </w:rPr>
        <w:lastRenderedPageBreak/>
        <w:t>Wyłączenie pracownika oraz organu</w:t>
      </w:r>
      <w:r w:rsidRPr="00B96D7E">
        <w:rPr>
          <w:rFonts w:ascii="Times New Roman" w:hAnsi="Times New Roman" w:cs="Times New Roman"/>
          <w:sz w:val="26"/>
          <w:szCs w:val="26"/>
        </w:rPr>
        <w:br/>
      </w:r>
      <w:r w:rsidRPr="00B96D7E">
        <w:rPr>
          <w:rStyle w:val="markedcontent"/>
          <w:rFonts w:ascii="Times New Roman" w:hAnsi="Times New Roman" w:cs="Times New Roman"/>
          <w:sz w:val="26"/>
          <w:szCs w:val="26"/>
        </w:rPr>
        <w:t xml:space="preserve">Art. 24. § 1. </w:t>
      </w:r>
      <w:r w:rsidRPr="00B96D7E">
        <w:rPr>
          <w:rStyle w:val="markedcontent"/>
          <w:rFonts w:ascii="Times New Roman" w:hAnsi="Times New Roman" w:cs="Times New Roman"/>
          <w:sz w:val="26"/>
          <w:szCs w:val="26"/>
        </w:rPr>
        <w:t>Kodeksu postępowania administracyjnego</w:t>
      </w:r>
    </w:p>
    <w:p w14:paraId="4469F311" w14:textId="4D82A25B" w:rsidR="00B96D7E" w:rsidRPr="00B96D7E" w:rsidRDefault="00B96D7E" w:rsidP="00B96D7E">
      <w:pPr>
        <w:tabs>
          <w:tab w:val="left" w:pos="5685"/>
        </w:tabs>
        <w:rPr>
          <w:rFonts w:ascii="Times New Roman" w:hAnsi="Times New Roman" w:cs="Times New Roman"/>
          <w:sz w:val="26"/>
          <w:szCs w:val="26"/>
          <w:vertAlign w:val="superscript"/>
        </w:rPr>
      </w:pPr>
      <w:r w:rsidRPr="00B96D7E">
        <w:rPr>
          <w:rStyle w:val="markedcontent"/>
          <w:rFonts w:ascii="Times New Roman" w:hAnsi="Times New Roman" w:cs="Times New Roman"/>
          <w:sz w:val="26"/>
          <w:szCs w:val="26"/>
        </w:rPr>
        <w:t>Pracownik organu administracji publicznej podlega wyłączeniu od</w:t>
      </w:r>
      <w:r w:rsidRPr="00B96D7E">
        <w:rPr>
          <w:rFonts w:ascii="Times New Roman" w:hAnsi="Times New Roman" w:cs="Times New Roman"/>
          <w:sz w:val="26"/>
          <w:szCs w:val="26"/>
        </w:rPr>
        <w:br/>
      </w:r>
      <w:r w:rsidRPr="00B96D7E">
        <w:rPr>
          <w:rStyle w:val="markedcontent"/>
          <w:rFonts w:ascii="Times New Roman" w:hAnsi="Times New Roman" w:cs="Times New Roman"/>
          <w:sz w:val="26"/>
          <w:szCs w:val="26"/>
        </w:rPr>
        <w:t>udziału w postępowaniu w sprawie:</w:t>
      </w:r>
      <w:r w:rsidRPr="00B96D7E">
        <w:rPr>
          <w:rFonts w:ascii="Times New Roman" w:hAnsi="Times New Roman" w:cs="Times New Roman"/>
          <w:sz w:val="26"/>
          <w:szCs w:val="26"/>
        </w:rPr>
        <w:br/>
      </w:r>
      <w:r w:rsidRPr="00B96D7E">
        <w:rPr>
          <w:rStyle w:val="markedcontent"/>
          <w:rFonts w:ascii="Times New Roman" w:hAnsi="Times New Roman" w:cs="Times New Roman"/>
          <w:sz w:val="26"/>
          <w:szCs w:val="26"/>
        </w:rPr>
        <w:t>1) w której jest stroną albo pozostaje z jedną ze stron w takim stosunku prawnym,</w:t>
      </w:r>
      <w:r w:rsidRPr="00B96D7E">
        <w:rPr>
          <w:rFonts w:ascii="Times New Roman" w:hAnsi="Times New Roman" w:cs="Times New Roman"/>
          <w:sz w:val="26"/>
          <w:szCs w:val="26"/>
        </w:rPr>
        <w:br/>
      </w:r>
      <w:r w:rsidRPr="00B96D7E">
        <w:rPr>
          <w:rStyle w:val="markedcontent"/>
          <w:rFonts w:ascii="Times New Roman" w:hAnsi="Times New Roman" w:cs="Times New Roman"/>
          <w:sz w:val="26"/>
          <w:szCs w:val="26"/>
        </w:rPr>
        <w:t>że wynik sprawy może mieć wpływ na jego prawa lub obowiązki;</w:t>
      </w:r>
      <w:r w:rsidRPr="00B96D7E">
        <w:rPr>
          <w:rFonts w:ascii="Times New Roman" w:hAnsi="Times New Roman" w:cs="Times New Roman"/>
          <w:sz w:val="26"/>
          <w:szCs w:val="26"/>
        </w:rPr>
        <w:br/>
      </w:r>
      <w:r w:rsidRPr="00B96D7E">
        <w:rPr>
          <w:rStyle w:val="markedcontent"/>
          <w:rFonts w:ascii="Times New Roman" w:hAnsi="Times New Roman" w:cs="Times New Roman"/>
          <w:sz w:val="26"/>
          <w:szCs w:val="26"/>
        </w:rPr>
        <w:t>2) swego małżonka oraz krewnych i powinowatych do drugiego stopnia;</w:t>
      </w:r>
      <w:r w:rsidRPr="00B96D7E">
        <w:rPr>
          <w:rFonts w:ascii="Times New Roman" w:hAnsi="Times New Roman" w:cs="Times New Roman"/>
          <w:sz w:val="26"/>
          <w:szCs w:val="26"/>
        </w:rPr>
        <w:br/>
      </w:r>
      <w:r w:rsidRPr="00B96D7E">
        <w:rPr>
          <w:rStyle w:val="markedcontent"/>
          <w:rFonts w:ascii="Times New Roman" w:hAnsi="Times New Roman" w:cs="Times New Roman"/>
          <w:sz w:val="26"/>
          <w:szCs w:val="26"/>
        </w:rPr>
        <w:t>3) osoby związanej z nim z tytułu przysposobienia, opieki lub kurateli;</w:t>
      </w:r>
      <w:r w:rsidRPr="00B96D7E">
        <w:rPr>
          <w:rFonts w:ascii="Times New Roman" w:hAnsi="Times New Roman" w:cs="Times New Roman"/>
          <w:sz w:val="26"/>
          <w:szCs w:val="26"/>
        </w:rPr>
        <w:br/>
      </w:r>
      <w:r w:rsidRPr="00B96D7E">
        <w:rPr>
          <w:rStyle w:val="markedcontent"/>
          <w:rFonts w:ascii="Times New Roman" w:hAnsi="Times New Roman" w:cs="Times New Roman"/>
          <w:sz w:val="26"/>
          <w:szCs w:val="26"/>
        </w:rPr>
        <w:t>4) w której był świadkiem lub biegłym albo był lub jest przedstawicielem jednej ze</w:t>
      </w:r>
      <w:r w:rsidRPr="00B96D7E">
        <w:rPr>
          <w:rFonts w:ascii="Times New Roman" w:hAnsi="Times New Roman" w:cs="Times New Roman"/>
          <w:sz w:val="26"/>
          <w:szCs w:val="26"/>
        </w:rPr>
        <w:br/>
      </w:r>
      <w:r w:rsidRPr="00B96D7E">
        <w:rPr>
          <w:rStyle w:val="markedcontent"/>
          <w:rFonts w:ascii="Times New Roman" w:hAnsi="Times New Roman" w:cs="Times New Roman"/>
          <w:sz w:val="26"/>
          <w:szCs w:val="26"/>
        </w:rPr>
        <w:t>stron, albo w której przedstawicielem strony jest jedna z osób wymienionych</w:t>
      </w:r>
      <w:r w:rsidRPr="00B96D7E">
        <w:rPr>
          <w:rFonts w:ascii="Times New Roman" w:hAnsi="Times New Roman" w:cs="Times New Roman"/>
          <w:sz w:val="26"/>
          <w:szCs w:val="26"/>
        </w:rPr>
        <w:br/>
      </w:r>
      <w:r w:rsidRPr="00B96D7E">
        <w:rPr>
          <w:rStyle w:val="markedcontent"/>
          <w:rFonts w:ascii="Times New Roman" w:hAnsi="Times New Roman" w:cs="Times New Roman"/>
          <w:sz w:val="26"/>
          <w:szCs w:val="26"/>
        </w:rPr>
        <w:t>w pkt 2 i 3;</w:t>
      </w:r>
      <w:r w:rsidRPr="00B96D7E">
        <w:rPr>
          <w:rFonts w:ascii="Times New Roman" w:hAnsi="Times New Roman" w:cs="Times New Roman"/>
          <w:sz w:val="26"/>
          <w:szCs w:val="26"/>
        </w:rPr>
        <w:br/>
      </w:r>
      <w:r w:rsidRPr="00B96D7E">
        <w:rPr>
          <w:rStyle w:val="markedcontent"/>
          <w:rFonts w:ascii="Times New Roman" w:hAnsi="Times New Roman" w:cs="Times New Roman"/>
          <w:sz w:val="26"/>
          <w:szCs w:val="26"/>
        </w:rPr>
        <w:t>5) w której brał udział w wydaniu zaskarżonej decyzji;</w:t>
      </w:r>
      <w:r w:rsidRPr="00B96D7E">
        <w:rPr>
          <w:rFonts w:ascii="Times New Roman" w:hAnsi="Times New Roman" w:cs="Times New Roman"/>
          <w:sz w:val="26"/>
          <w:szCs w:val="26"/>
        </w:rPr>
        <w:br/>
      </w:r>
      <w:r w:rsidRPr="00B96D7E">
        <w:rPr>
          <w:rStyle w:val="markedcontent"/>
          <w:rFonts w:ascii="Times New Roman" w:hAnsi="Times New Roman" w:cs="Times New Roman"/>
          <w:sz w:val="26"/>
          <w:szCs w:val="26"/>
        </w:rPr>
        <w:t>6) z powodu której wszczęto przeciw niemu dochodzenie służbowe, postępowanie</w:t>
      </w:r>
      <w:r w:rsidRPr="00B96D7E">
        <w:rPr>
          <w:rFonts w:ascii="Times New Roman" w:hAnsi="Times New Roman" w:cs="Times New Roman"/>
          <w:sz w:val="26"/>
          <w:szCs w:val="26"/>
        </w:rPr>
        <w:br/>
      </w:r>
      <w:r w:rsidRPr="00B96D7E">
        <w:rPr>
          <w:rStyle w:val="markedcontent"/>
          <w:rFonts w:ascii="Times New Roman" w:hAnsi="Times New Roman" w:cs="Times New Roman"/>
          <w:sz w:val="26"/>
          <w:szCs w:val="26"/>
        </w:rPr>
        <w:t>dyscyplinarne lub karne;</w:t>
      </w:r>
      <w:r w:rsidRPr="00B96D7E">
        <w:rPr>
          <w:rFonts w:ascii="Times New Roman" w:hAnsi="Times New Roman" w:cs="Times New Roman"/>
          <w:sz w:val="26"/>
          <w:szCs w:val="26"/>
        </w:rPr>
        <w:br/>
      </w:r>
      <w:r w:rsidRPr="00B96D7E">
        <w:rPr>
          <w:rStyle w:val="markedcontent"/>
          <w:rFonts w:ascii="Times New Roman" w:hAnsi="Times New Roman" w:cs="Times New Roman"/>
          <w:sz w:val="26"/>
          <w:szCs w:val="26"/>
        </w:rPr>
        <w:t>7) w której jedną ze stron jest osoba pozostająca wobec niego w stosunku</w:t>
      </w:r>
      <w:r w:rsidRPr="00B96D7E">
        <w:rPr>
          <w:rFonts w:ascii="Times New Roman" w:hAnsi="Times New Roman" w:cs="Times New Roman"/>
          <w:sz w:val="26"/>
          <w:szCs w:val="26"/>
        </w:rPr>
        <w:br/>
      </w:r>
      <w:r w:rsidRPr="00B96D7E">
        <w:rPr>
          <w:rStyle w:val="markedcontent"/>
          <w:rFonts w:ascii="Times New Roman" w:hAnsi="Times New Roman" w:cs="Times New Roman"/>
          <w:sz w:val="26"/>
          <w:szCs w:val="26"/>
        </w:rPr>
        <w:t>nadrzędności służbowej.</w:t>
      </w:r>
      <w:r w:rsidRPr="00B96D7E">
        <w:rPr>
          <w:rFonts w:ascii="Times New Roman" w:hAnsi="Times New Roman" w:cs="Times New Roman"/>
          <w:sz w:val="26"/>
          <w:szCs w:val="26"/>
        </w:rPr>
        <w:br/>
      </w:r>
      <w:r w:rsidRPr="00B96D7E">
        <w:rPr>
          <w:rStyle w:val="markedcontent"/>
          <w:rFonts w:ascii="Times New Roman" w:hAnsi="Times New Roman" w:cs="Times New Roman"/>
          <w:sz w:val="26"/>
          <w:szCs w:val="26"/>
        </w:rPr>
        <w:t>§ 2. Powody wyłączenia pracownika od udziału w postępowaniu trwają także po</w:t>
      </w:r>
      <w:r w:rsidRPr="00B96D7E">
        <w:rPr>
          <w:rFonts w:ascii="Times New Roman" w:hAnsi="Times New Roman" w:cs="Times New Roman"/>
          <w:sz w:val="26"/>
          <w:szCs w:val="26"/>
        </w:rPr>
        <w:br/>
      </w:r>
      <w:r w:rsidRPr="00B96D7E">
        <w:rPr>
          <w:rStyle w:val="markedcontent"/>
          <w:rFonts w:ascii="Times New Roman" w:hAnsi="Times New Roman" w:cs="Times New Roman"/>
          <w:sz w:val="26"/>
          <w:szCs w:val="26"/>
        </w:rPr>
        <w:t>ustaniu małżeństwa (§ 1 pkt 2), przysposobienia, opieki lub kurateli (§ 1 pkt 3).</w:t>
      </w:r>
      <w:r w:rsidRPr="00B96D7E">
        <w:rPr>
          <w:rFonts w:ascii="Times New Roman" w:hAnsi="Times New Roman" w:cs="Times New Roman"/>
          <w:sz w:val="26"/>
          <w:szCs w:val="26"/>
        </w:rPr>
        <w:br/>
      </w:r>
      <w:r w:rsidRPr="00B96D7E">
        <w:rPr>
          <w:rStyle w:val="markedcontent"/>
          <w:rFonts w:ascii="Times New Roman" w:hAnsi="Times New Roman" w:cs="Times New Roman"/>
          <w:sz w:val="26"/>
          <w:szCs w:val="26"/>
        </w:rPr>
        <w:t>§ 3. Bezpośredni przełożony pracownika jest obowiązany na jego żądanie lub na</w:t>
      </w:r>
      <w:r w:rsidRPr="00B96D7E">
        <w:rPr>
          <w:rFonts w:ascii="Times New Roman" w:hAnsi="Times New Roman" w:cs="Times New Roman"/>
          <w:sz w:val="26"/>
          <w:szCs w:val="26"/>
        </w:rPr>
        <w:br/>
      </w:r>
      <w:r w:rsidRPr="00B96D7E">
        <w:rPr>
          <w:rStyle w:val="markedcontent"/>
          <w:rFonts w:ascii="Times New Roman" w:hAnsi="Times New Roman" w:cs="Times New Roman"/>
          <w:sz w:val="26"/>
          <w:szCs w:val="26"/>
        </w:rPr>
        <w:t>żądanie strony albo z urzędu wyłączyć go od udziału w postępowaniu, jeżeli zostanie</w:t>
      </w:r>
      <w:r w:rsidRPr="00B96D7E">
        <w:rPr>
          <w:rFonts w:ascii="Times New Roman" w:hAnsi="Times New Roman" w:cs="Times New Roman"/>
          <w:sz w:val="26"/>
          <w:szCs w:val="26"/>
        </w:rPr>
        <w:br/>
      </w:r>
      <w:r w:rsidRPr="00B96D7E">
        <w:rPr>
          <w:rStyle w:val="markedcontent"/>
          <w:rFonts w:ascii="Times New Roman" w:hAnsi="Times New Roman" w:cs="Times New Roman"/>
          <w:sz w:val="26"/>
          <w:szCs w:val="26"/>
        </w:rPr>
        <w:t>uprawdopodobnione istnienie okoliczności niewymienionych w § 1, które mogą</w:t>
      </w:r>
      <w:r w:rsidRPr="00B96D7E">
        <w:rPr>
          <w:rFonts w:ascii="Times New Roman" w:hAnsi="Times New Roman" w:cs="Times New Roman"/>
          <w:sz w:val="26"/>
          <w:szCs w:val="26"/>
        </w:rPr>
        <w:br/>
      </w:r>
      <w:r w:rsidRPr="00B96D7E">
        <w:rPr>
          <w:rStyle w:val="markedcontent"/>
          <w:rFonts w:ascii="Times New Roman" w:hAnsi="Times New Roman" w:cs="Times New Roman"/>
          <w:sz w:val="26"/>
          <w:szCs w:val="26"/>
        </w:rPr>
        <w:t>wywołać wątpliwość co do bezstronności pracownika.</w:t>
      </w:r>
      <w:r w:rsidRPr="00B96D7E">
        <w:rPr>
          <w:rFonts w:ascii="Times New Roman" w:hAnsi="Times New Roman" w:cs="Times New Roman"/>
          <w:sz w:val="26"/>
          <w:szCs w:val="26"/>
        </w:rPr>
        <w:br/>
      </w:r>
      <w:r w:rsidRPr="00B96D7E">
        <w:rPr>
          <w:rStyle w:val="markedcontent"/>
          <w:rFonts w:ascii="Times New Roman" w:hAnsi="Times New Roman" w:cs="Times New Roman"/>
          <w:sz w:val="26"/>
          <w:szCs w:val="26"/>
        </w:rPr>
        <w:t>§ 4. Wyłączony pracownik powinien podejmować tylko czynności niecierpiące</w:t>
      </w:r>
      <w:r w:rsidRPr="00B96D7E">
        <w:rPr>
          <w:rFonts w:ascii="Times New Roman" w:hAnsi="Times New Roman" w:cs="Times New Roman"/>
          <w:sz w:val="26"/>
          <w:szCs w:val="26"/>
        </w:rPr>
        <w:br/>
      </w:r>
      <w:r w:rsidRPr="00B96D7E">
        <w:rPr>
          <w:rStyle w:val="markedcontent"/>
          <w:rFonts w:ascii="Times New Roman" w:hAnsi="Times New Roman" w:cs="Times New Roman"/>
          <w:sz w:val="26"/>
          <w:szCs w:val="26"/>
        </w:rPr>
        <w:t>zwłoki ze względu na interes społeczny lub ważny interes stron</w:t>
      </w:r>
    </w:p>
    <w:sectPr w:rsidR="00B96D7E" w:rsidRPr="00B96D7E" w:rsidSect="0050636A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1E78EB"/>
    <w:multiLevelType w:val="hybridMultilevel"/>
    <w:tmpl w:val="8542A2A0"/>
    <w:lvl w:ilvl="0" w:tplc="BE54245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3005058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D5B"/>
    <w:rsid w:val="0000366B"/>
    <w:rsid w:val="00036D5B"/>
    <w:rsid w:val="000D5EF5"/>
    <w:rsid w:val="00346FEF"/>
    <w:rsid w:val="0050636A"/>
    <w:rsid w:val="005A560A"/>
    <w:rsid w:val="009227C3"/>
    <w:rsid w:val="00963C52"/>
    <w:rsid w:val="00B96D7E"/>
    <w:rsid w:val="00CE6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831D3"/>
  <w15:chartTrackingRefBased/>
  <w15:docId w15:val="{5DC32577-E3D7-41B5-A34A-636873ADF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6E41"/>
    <w:pPr>
      <w:ind w:left="720"/>
      <w:contextualSpacing/>
    </w:pPr>
  </w:style>
  <w:style w:type="character" w:customStyle="1" w:styleId="markedcontent">
    <w:name w:val="markedcontent"/>
    <w:basedOn w:val="Domylnaczcionkaakapitu"/>
    <w:rsid w:val="00B96D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436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Piw Olsztyn</dc:creator>
  <cp:keywords/>
  <dc:description/>
  <cp:lastModifiedBy>Piw Olsztyn</cp:lastModifiedBy>
  <cp:revision>2</cp:revision>
  <dcterms:created xsi:type="dcterms:W3CDTF">2022-08-09T10:01:00Z</dcterms:created>
  <dcterms:modified xsi:type="dcterms:W3CDTF">2022-08-11T08:00:00Z</dcterms:modified>
</cp:coreProperties>
</file>